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58" w:rsidRPr="005F7A58" w:rsidRDefault="00674598">
      <w:pPr>
        <w:rPr>
          <w:b/>
          <w:color w:val="FF0000"/>
          <w:sz w:val="28"/>
          <w:szCs w:val="28"/>
        </w:rPr>
      </w:pPr>
      <w:r w:rsidRPr="005F7A58">
        <w:rPr>
          <w:rFonts w:hint="eastAsia"/>
          <w:b/>
          <w:noProof/>
          <w:color w:val="FF0000"/>
          <w:sz w:val="28"/>
          <w:szCs w:val="28"/>
        </w:rPr>
        <w:drawing>
          <wp:anchor distT="0" distB="0" distL="114300" distR="114300" simplePos="0" relativeHeight="251658240" behindDoc="0" locked="0" layoutInCell="1" allowOverlap="1" wp14:anchorId="41424679" wp14:editId="26966FA4">
            <wp:simplePos x="1146175" y="941070"/>
            <wp:positionH relativeFrom="margin">
              <wp:align>left</wp:align>
            </wp:positionH>
            <wp:positionV relativeFrom="margin">
              <wp:align>top</wp:align>
            </wp:positionV>
            <wp:extent cx="1861820" cy="248348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6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820" cy="2483485"/>
                    </a:xfrm>
                    <a:prstGeom prst="rect">
                      <a:avLst/>
                    </a:prstGeom>
                  </pic:spPr>
                </pic:pic>
              </a:graphicData>
            </a:graphic>
          </wp:anchor>
        </w:drawing>
      </w:r>
      <w:r w:rsidRPr="005F7A58">
        <w:rPr>
          <w:rFonts w:hint="eastAsia"/>
          <w:b/>
          <w:color w:val="FF0000"/>
          <w:sz w:val="28"/>
          <w:szCs w:val="28"/>
        </w:rPr>
        <w:t>University of Wollongong in Dubai (UOWD)</w:t>
      </w:r>
    </w:p>
    <w:p w:rsidR="005F7A58" w:rsidRPr="0076090F" w:rsidRDefault="005F7A58">
      <w:pPr>
        <w:rPr>
          <w:color w:val="FF0000"/>
          <w:sz w:val="28"/>
          <w:szCs w:val="28"/>
        </w:rPr>
      </w:pPr>
      <w:r w:rsidRPr="005F7A58">
        <w:rPr>
          <w:rFonts w:hint="eastAsia"/>
          <w:b/>
          <w:color w:val="FF0000"/>
          <w:sz w:val="28"/>
          <w:szCs w:val="28"/>
        </w:rPr>
        <w:t>迪拜卧龙岗大学</w:t>
      </w:r>
    </w:p>
    <w:p w:rsidR="00674598" w:rsidRPr="0076090F" w:rsidRDefault="00674598" w:rsidP="00EF1927">
      <w:r w:rsidRPr="0076090F">
        <w:rPr>
          <w:rFonts w:hint="eastAsia"/>
        </w:rPr>
        <w:t>网址：</w:t>
      </w:r>
      <w:hyperlink r:id="rId8" w:history="1">
        <w:r w:rsidR="00EF1927" w:rsidRPr="0076090F">
          <w:rPr>
            <w:rStyle w:val="Hyperlink"/>
            <w:rFonts w:hint="eastAsia"/>
          </w:rPr>
          <w:t>www.uowdubai.ac.ae</w:t>
        </w:r>
      </w:hyperlink>
    </w:p>
    <w:p w:rsidR="0067522C" w:rsidRPr="0076090F" w:rsidRDefault="0067522C" w:rsidP="00EF1927">
      <w:pPr>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F1927" w:rsidRDefault="00EF1927" w:rsidP="00EF1927">
      <w:r w:rsidRPr="0076090F">
        <w:rPr>
          <w:rFonts w:hint="eastAsia"/>
        </w:rPr>
        <w:t>迪拜卧龙岗大学（</w:t>
      </w:r>
      <w:r w:rsidRPr="0076090F">
        <w:rPr>
          <w:rFonts w:hint="eastAsia"/>
        </w:rPr>
        <w:t>UOWD</w:t>
      </w:r>
      <w:r w:rsidRPr="0076090F">
        <w:rPr>
          <w:rFonts w:hint="eastAsia"/>
        </w:rPr>
        <w:t>）是阿联酋历史上最悠久、最有声望的大学之一。由目前排名在世界领先的澳大利亚</w:t>
      </w:r>
      <w:r w:rsidR="005A2326">
        <w:rPr>
          <w:rFonts w:hint="eastAsia"/>
        </w:rPr>
        <w:t>卧龙岗大学于</w:t>
      </w:r>
      <w:r w:rsidR="005A2326">
        <w:rPr>
          <w:rFonts w:hint="eastAsia"/>
        </w:rPr>
        <w:t>1993</w:t>
      </w:r>
      <w:r w:rsidR="005A2326">
        <w:rPr>
          <w:rFonts w:hint="eastAsia"/>
        </w:rPr>
        <w:t>年在迪拜设立的分校</w:t>
      </w:r>
      <w:r w:rsidR="00AE1BD1">
        <w:rPr>
          <w:rFonts w:hint="eastAsia"/>
        </w:rPr>
        <w:t>，它体现了澳大利亚对</w:t>
      </w:r>
      <w:r w:rsidR="005A2326">
        <w:rPr>
          <w:rFonts w:hint="eastAsia"/>
        </w:rPr>
        <w:t>海湾地区</w:t>
      </w:r>
      <w:r w:rsidR="00EA573F">
        <w:rPr>
          <w:rFonts w:hint="eastAsia"/>
        </w:rPr>
        <w:t>教育发展的支持</w:t>
      </w:r>
      <w:r w:rsidR="005A2326">
        <w:rPr>
          <w:rFonts w:hint="eastAsia"/>
        </w:rPr>
        <w:t>。</w:t>
      </w:r>
      <w:r w:rsidR="005A2326">
        <w:rPr>
          <w:rFonts w:hint="eastAsia"/>
        </w:rPr>
        <w:t>UOWD</w:t>
      </w:r>
      <w:r w:rsidR="00B644C6">
        <w:rPr>
          <w:rFonts w:hint="eastAsia"/>
        </w:rPr>
        <w:t>目前坐落于迪拜的“知识村”</w:t>
      </w:r>
      <w:r w:rsidRPr="0076090F">
        <w:rPr>
          <w:rFonts w:hint="eastAsia"/>
        </w:rPr>
        <w:t>，</w:t>
      </w:r>
      <w:r w:rsidR="009E6CD8">
        <w:rPr>
          <w:rFonts w:hint="eastAsia"/>
        </w:rPr>
        <w:t xml:space="preserve"> </w:t>
      </w:r>
      <w:r w:rsidR="009E6CD8">
        <w:rPr>
          <w:rFonts w:hint="eastAsia"/>
        </w:rPr>
        <w:t>是“知识村”中规模最大的高等院校。作为阿联酋独立的高等教育机构，迪拜卧龙岗</w:t>
      </w:r>
      <w:r w:rsidRPr="0076090F">
        <w:rPr>
          <w:rFonts w:hint="eastAsia"/>
        </w:rPr>
        <w:t>大学的学生不</w:t>
      </w:r>
      <w:r>
        <w:rPr>
          <w:rFonts w:hint="eastAsia"/>
        </w:rPr>
        <w:t>仅来自阿联酋本土和澳大利亚，她还吸引了世界各地的学生。目前在册</w:t>
      </w:r>
      <w:r w:rsidR="00A44870">
        <w:rPr>
          <w:rFonts w:hint="eastAsia"/>
        </w:rPr>
        <w:t>的</w:t>
      </w:r>
      <w:r>
        <w:rPr>
          <w:rFonts w:hint="eastAsia"/>
        </w:rPr>
        <w:t>大约</w:t>
      </w:r>
      <w:r w:rsidR="00A44870">
        <w:rPr>
          <w:rFonts w:hint="eastAsia"/>
        </w:rPr>
        <w:t>4000</w:t>
      </w:r>
      <w:r>
        <w:rPr>
          <w:rFonts w:hint="eastAsia"/>
        </w:rPr>
        <w:t>名学生代表了近</w:t>
      </w:r>
      <w:r>
        <w:rPr>
          <w:rFonts w:hint="eastAsia"/>
        </w:rPr>
        <w:t>100</w:t>
      </w:r>
      <w:r>
        <w:rPr>
          <w:rFonts w:hint="eastAsia"/>
        </w:rPr>
        <w:t>个国家，他们在此体验着高质量的大学生活。</w:t>
      </w:r>
      <w:r w:rsidR="00870D32">
        <w:rPr>
          <w:rFonts w:hint="eastAsia"/>
        </w:rPr>
        <w:t>此院校也是在阿联酋最受</w:t>
      </w:r>
      <w:r w:rsidR="00B83FC1" w:rsidRPr="00B83FC1">
        <w:rPr>
          <w:rFonts w:hint="eastAsia"/>
        </w:rPr>
        <w:t>中国学生亲睐的大学，目前有</w:t>
      </w:r>
      <w:r w:rsidR="00C805AC">
        <w:rPr>
          <w:rFonts w:hint="eastAsia"/>
        </w:rPr>
        <w:t>50</w:t>
      </w:r>
      <w:r w:rsidR="00B83FC1" w:rsidRPr="00B83FC1">
        <w:rPr>
          <w:rFonts w:hint="eastAsia"/>
        </w:rPr>
        <w:t>多名中国学生在此院校读书。</w:t>
      </w:r>
    </w:p>
    <w:p w:rsidR="00B83FC1" w:rsidRPr="00B83FC1" w:rsidRDefault="00B83FC1" w:rsidP="00EF1927"/>
    <w:p w:rsidR="0067522C" w:rsidRDefault="00EF1927" w:rsidP="00EF1927">
      <w:r>
        <w:rPr>
          <w:rFonts w:hint="eastAsia"/>
        </w:rPr>
        <w:t>UOWD</w:t>
      </w:r>
      <w:r>
        <w:rPr>
          <w:rFonts w:hint="eastAsia"/>
        </w:rPr>
        <w:t>在与阿联酋人力资源需求相关的商业及信息技术领域开设了各种各样从本科、研究生到博士生的</w:t>
      </w:r>
      <w:r w:rsidR="00EA573F">
        <w:rPr>
          <w:rFonts w:hint="eastAsia"/>
        </w:rPr>
        <w:t>学位课程。所有的学位都被阿联酋高等教育及科学研究部认可，同时也授</w:t>
      </w:r>
      <w:r w:rsidR="001154D6">
        <w:rPr>
          <w:rFonts w:hint="eastAsia"/>
        </w:rPr>
        <w:t>澳大利亚大学质量事务所的认证，所有</w:t>
      </w:r>
      <w:r>
        <w:rPr>
          <w:rFonts w:hint="eastAsia"/>
        </w:rPr>
        <w:t>专业课程的学分和质量都与澳</w:t>
      </w:r>
      <w:r w:rsidR="001154D6">
        <w:rPr>
          <w:rFonts w:hint="eastAsia"/>
        </w:rPr>
        <w:t>大利亚卧龙岗大学互认和保持一致，学生可以在迪拜卧龙岗大学完成第任何一</w:t>
      </w:r>
      <w:r w:rsidR="00F609C9">
        <w:rPr>
          <w:rFonts w:hint="eastAsia"/>
        </w:rPr>
        <w:t>个学期后申请</w:t>
      </w:r>
      <w:r>
        <w:rPr>
          <w:rFonts w:hint="eastAsia"/>
        </w:rPr>
        <w:t>转入澳大利亚卧龙岗大学。当学生在迪拜卧龙岗大学完成所有的课程，毕业时可以选择获颁澳大利亚卧龙岗大学文凭，或者迪拜卧龙岗大学的文凭，这种被国际广泛认可的文凭赋予</w:t>
      </w:r>
      <w:r>
        <w:rPr>
          <w:rFonts w:hint="eastAsia"/>
        </w:rPr>
        <w:t>UOWD</w:t>
      </w:r>
      <w:r>
        <w:rPr>
          <w:rFonts w:hint="eastAsia"/>
        </w:rPr>
        <w:t>毕业生在激烈竞争的人才市场中获取</w:t>
      </w:r>
      <w:r w:rsidR="00AF7D4F">
        <w:rPr>
          <w:rFonts w:hint="eastAsia"/>
        </w:rPr>
        <w:t>了更多</w:t>
      </w:r>
      <w:r w:rsidR="00906618">
        <w:rPr>
          <w:rFonts w:hint="eastAsia"/>
        </w:rPr>
        <w:t>高薪</w:t>
      </w:r>
      <w:r>
        <w:rPr>
          <w:rFonts w:hint="eastAsia"/>
        </w:rPr>
        <w:t>工作</w:t>
      </w:r>
      <w:r w:rsidR="00906618">
        <w:rPr>
          <w:rFonts w:hint="eastAsia"/>
        </w:rPr>
        <w:t>的</w:t>
      </w:r>
      <w:r>
        <w:rPr>
          <w:rFonts w:hint="eastAsia"/>
        </w:rPr>
        <w:t>机会，有许多出类拔萃的毕业生担任政府和私人机构的重要岗位。</w:t>
      </w:r>
      <w:r>
        <w:rPr>
          <w:rFonts w:hint="eastAsia"/>
        </w:rPr>
        <w:t>UOWD</w:t>
      </w:r>
      <w:r>
        <w:rPr>
          <w:rFonts w:hint="eastAsia"/>
        </w:rPr>
        <w:t>目前设有商管、金融与会计、计算机科学及工程等院系，汇集了来自澳洲、欧美和本地区的精英教授和学者，他们不仅有着资深的教学经验，同时还有多年的行业工作经验。</w:t>
      </w:r>
      <w:r w:rsidR="006C1F28">
        <w:rPr>
          <w:rFonts w:hint="eastAsia"/>
        </w:rPr>
        <w:t>并且学院</w:t>
      </w:r>
      <w:r>
        <w:rPr>
          <w:rFonts w:hint="eastAsia"/>
        </w:rPr>
        <w:t>小</w:t>
      </w:r>
      <w:r w:rsidR="009F181D">
        <w:rPr>
          <w:rFonts w:hint="eastAsia"/>
        </w:rPr>
        <w:t>而互动的课堂吸引了来自各行各业的学生，这种广泛的校友网络将构筑学生</w:t>
      </w:r>
      <w:r>
        <w:rPr>
          <w:rFonts w:hint="eastAsia"/>
        </w:rPr>
        <w:t>将来职场上宝贵的人脉资源。</w:t>
      </w:r>
    </w:p>
    <w:p w:rsidR="00200CCC" w:rsidRDefault="00200CCC" w:rsidP="00EF1927"/>
    <w:p w:rsidR="0067522C" w:rsidRPr="0067522C" w:rsidRDefault="0067522C" w:rsidP="00EF1927">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522C">
        <w:rPr>
          <w:rFonts w:hint="eastAsia"/>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67522C">
        <w:rPr>
          <w:rFonts w:hint="eastAsia"/>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院校和专业设置</w:t>
      </w:r>
      <w:r w:rsidRPr="0067522C">
        <w:rPr>
          <w:rFonts w:hint="eastAsia"/>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7522C" w:rsidRPr="00FA32D2" w:rsidRDefault="0067522C" w:rsidP="0067522C">
      <w:pPr>
        <w:rPr>
          <w:b/>
          <w:u w:val="single"/>
          <w:lang w:val="en-AU"/>
        </w:rPr>
      </w:pPr>
      <w:r w:rsidRPr="00FA32D2">
        <w:rPr>
          <w:rFonts w:hint="eastAsia"/>
          <w:b/>
          <w:u w:val="single"/>
          <w:lang w:val="en-AU"/>
        </w:rPr>
        <w:t>本科专业</w:t>
      </w:r>
    </w:p>
    <w:p w:rsidR="0067522C" w:rsidRPr="00FA32D2" w:rsidRDefault="0067522C" w:rsidP="00FA32D2">
      <w:pPr>
        <w:pStyle w:val="ListParagraph"/>
        <w:numPr>
          <w:ilvl w:val="0"/>
          <w:numId w:val="3"/>
        </w:numPr>
        <w:ind w:firstLineChars="0"/>
        <w:rPr>
          <w:lang w:val="en-AU"/>
        </w:rPr>
      </w:pPr>
      <w:r w:rsidRPr="00FA32D2">
        <w:rPr>
          <w:rFonts w:hint="eastAsia"/>
          <w:lang w:val="en-AU"/>
        </w:rPr>
        <w:t>商科：工商行政管理</w:t>
      </w:r>
      <w:r w:rsidRPr="00FA32D2">
        <w:rPr>
          <w:rFonts w:hint="eastAsia"/>
          <w:lang w:val="en-AU"/>
        </w:rPr>
        <w:t>---</w:t>
      </w:r>
      <w:r w:rsidRPr="00FA32D2">
        <w:rPr>
          <w:rFonts w:hint="eastAsia"/>
          <w:lang w:val="en-AU"/>
        </w:rPr>
        <w:t>会计</w:t>
      </w:r>
      <w:r w:rsidRPr="00FA32D2">
        <w:rPr>
          <w:rFonts w:hint="eastAsia"/>
          <w:lang w:val="en-AU"/>
        </w:rPr>
        <w:t xml:space="preserve">--- </w:t>
      </w:r>
      <w:r w:rsidRPr="00FA32D2">
        <w:rPr>
          <w:rFonts w:hint="eastAsia"/>
          <w:lang w:val="en-AU"/>
        </w:rPr>
        <w:t>金融</w:t>
      </w:r>
      <w:r w:rsidRPr="00FA32D2">
        <w:rPr>
          <w:rFonts w:hint="eastAsia"/>
          <w:lang w:val="en-AU"/>
        </w:rPr>
        <w:t>---</w:t>
      </w:r>
      <w:r w:rsidRPr="00FA32D2">
        <w:rPr>
          <w:rFonts w:hint="eastAsia"/>
          <w:lang w:val="en-AU"/>
        </w:rPr>
        <w:t>人力资源管理</w:t>
      </w:r>
      <w:r w:rsidRPr="00FA32D2">
        <w:rPr>
          <w:rFonts w:hint="eastAsia"/>
          <w:lang w:val="en-AU"/>
        </w:rPr>
        <w:t xml:space="preserve">--- </w:t>
      </w:r>
      <w:r w:rsidRPr="00FA32D2">
        <w:rPr>
          <w:rFonts w:hint="eastAsia"/>
          <w:lang w:val="en-AU"/>
        </w:rPr>
        <w:t>管理</w:t>
      </w:r>
      <w:r w:rsidRPr="00FA32D2">
        <w:rPr>
          <w:rFonts w:hint="eastAsia"/>
          <w:lang w:val="en-AU"/>
        </w:rPr>
        <w:t>---</w:t>
      </w:r>
      <w:r w:rsidRPr="00FA32D2">
        <w:rPr>
          <w:rFonts w:hint="eastAsia"/>
          <w:lang w:val="en-AU"/>
        </w:rPr>
        <w:t>市场营销</w:t>
      </w:r>
      <w:r w:rsidRPr="00FA32D2">
        <w:rPr>
          <w:rFonts w:hint="eastAsia"/>
          <w:lang w:val="en-AU"/>
        </w:rPr>
        <w:t xml:space="preserve">--- </w:t>
      </w:r>
      <w:r w:rsidRPr="00FA32D2">
        <w:rPr>
          <w:rFonts w:hint="eastAsia"/>
          <w:lang w:val="en-AU"/>
        </w:rPr>
        <w:t>国际贸易</w:t>
      </w:r>
      <w:r w:rsidRPr="00FA32D2">
        <w:rPr>
          <w:rFonts w:hint="eastAsia"/>
          <w:lang w:val="en-AU"/>
        </w:rPr>
        <w:t xml:space="preserve"> </w:t>
      </w:r>
    </w:p>
    <w:p w:rsidR="0067522C" w:rsidRPr="00FA32D2" w:rsidRDefault="0067522C" w:rsidP="00FA32D2">
      <w:pPr>
        <w:pStyle w:val="ListParagraph"/>
        <w:numPr>
          <w:ilvl w:val="0"/>
          <w:numId w:val="3"/>
        </w:numPr>
        <w:ind w:firstLineChars="0"/>
        <w:rPr>
          <w:lang w:val="en-AU"/>
        </w:rPr>
      </w:pPr>
      <w:r w:rsidRPr="00FA32D2">
        <w:rPr>
          <w:rFonts w:hint="eastAsia"/>
          <w:lang w:val="en-AU"/>
        </w:rPr>
        <w:t>计算机：计算机科学</w:t>
      </w:r>
      <w:r w:rsidRPr="00FA32D2">
        <w:rPr>
          <w:rFonts w:hint="eastAsia"/>
          <w:lang w:val="en-AU"/>
        </w:rPr>
        <w:t xml:space="preserve"> ---</w:t>
      </w:r>
      <w:r w:rsidR="008B187D">
        <w:rPr>
          <w:rFonts w:hint="eastAsia"/>
          <w:lang w:val="en-AU"/>
        </w:rPr>
        <w:t>数据安全系统之</w:t>
      </w:r>
      <w:r w:rsidRPr="00FA32D2">
        <w:rPr>
          <w:rFonts w:hint="eastAsia"/>
          <w:lang w:val="en-AU"/>
        </w:rPr>
        <w:t>计算机科学</w:t>
      </w:r>
      <w:r w:rsidRPr="00FA32D2">
        <w:rPr>
          <w:rFonts w:hint="eastAsia"/>
          <w:lang w:val="en-AU"/>
        </w:rPr>
        <w:t>---</w:t>
      </w:r>
      <w:r w:rsidR="004B201F">
        <w:rPr>
          <w:rFonts w:hint="eastAsia"/>
          <w:lang w:val="en-AU"/>
        </w:rPr>
        <w:t>管理信息系统之</w:t>
      </w:r>
      <w:r w:rsidRPr="00FA32D2">
        <w:rPr>
          <w:rFonts w:hint="eastAsia"/>
          <w:lang w:val="en-AU"/>
        </w:rPr>
        <w:t>信息技术</w:t>
      </w:r>
      <w:r w:rsidRPr="00FA32D2">
        <w:rPr>
          <w:rFonts w:hint="eastAsia"/>
          <w:lang w:val="en-AU"/>
        </w:rPr>
        <w:t>---</w:t>
      </w:r>
    </w:p>
    <w:p w:rsidR="0067522C" w:rsidRPr="00FA32D2" w:rsidRDefault="0067522C" w:rsidP="00FA32D2">
      <w:pPr>
        <w:ind w:firstLineChars="600" w:firstLine="1260"/>
        <w:rPr>
          <w:lang w:val="en-AU"/>
        </w:rPr>
      </w:pPr>
      <w:r w:rsidRPr="00FA32D2">
        <w:rPr>
          <w:rFonts w:hint="eastAsia"/>
          <w:lang w:val="en-AU"/>
        </w:rPr>
        <w:t>互联网科学与技术</w:t>
      </w:r>
      <w:r w:rsidRPr="00FA32D2">
        <w:rPr>
          <w:rFonts w:hint="eastAsia"/>
          <w:lang w:val="en-AU"/>
        </w:rPr>
        <w:t>---</w:t>
      </w:r>
      <w:r w:rsidRPr="00FA32D2">
        <w:rPr>
          <w:rFonts w:hint="eastAsia"/>
          <w:lang w:val="en-AU"/>
        </w:rPr>
        <w:t>多媒体技术</w:t>
      </w:r>
      <w:r w:rsidRPr="00FA32D2">
        <w:rPr>
          <w:rFonts w:hint="eastAsia"/>
          <w:lang w:val="en-AU"/>
        </w:rPr>
        <w:t xml:space="preserve"> </w:t>
      </w:r>
    </w:p>
    <w:p w:rsidR="0067522C" w:rsidRPr="00FA32D2" w:rsidRDefault="0067522C" w:rsidP="00FA32D2">
      <w:pPr>
        <w:pStyle w:val="ListParagraph"/>
        <w:numPr>
          <w:ilvl w:val="0"/>
          <w:numId w:val="3"/>
        </w:numPr>
        <w:ind w:firstLineChars="0"/>
        <w:rPr>
          <w:lang w:val="en-AU"/>
        </w:rPr>
      </w:pPr>
      <w:r w:rsidRPr="00FA32D2">
        <w:rPr>
          <w:rFonts w:hint="eastAsia"/>
          <w:lang w:val="en-AU"/>
        </w:rPr>
        <w:t>工程：计算机工程</w:t>
      </w:r>
      <w:r w:rsidRPr="00FA32D2">
        <w:rPr>
          <w:rFonts w:hint="eastAsia"/>
          <w:lang w:val="en-AU"/>
        </w:rPr>
        <w:t xml:space="preserve">--- </w:t>
      </w:r>
      <w:r w:rsidRPr="00FA32D2">
        <w:rPr>
          <w:rFonts w:hint="eastAsia"/>
          <w:lang w:val="en-AU"/>
        </w:rPr>
        <w:t>电气工程</w:t>
      </w:r>
      <w:r w:rsidRPr="00FA32D2">
        <w:rPr>
          <w:rFonts w:hint="eastAsia"/>
          <w:lang w:val="en-AU"/>
        </w:rPr>
        <w:t xml:space="preserve">--- </w:t>
      </w:r>
      <w:r w:rsidRPr="00FA32D2">
        <w:rPr>
          <w:rFonts w:hint="eastAsia"/>
          <w:lang w:val="en-AU"/>
        </w:rPr>
        <w:t>电信工程</w:t>
      </w:r>
    </w:p>
    <w:p w:rsidR="00BC1F85" w:rsidRDefault="00BC1F85" w:rsidP="00FA32D2">
      <w:pPr>
        <w:rPr>
          <w:b/>
          <w:u w:val="single"/>
          <w:lang w:val="en-AU"/>
        </w:rPr>
      </w:pPr>
    </w:p>
    <w:p w:rsidR="00FA32D2" w:rsidRPr="00BC1F85" w:rsidRDefault="00FA32D2" w:rsidP="00FA32D2">
      <w:pPr>
        <w:rPr>
          <w:b/>
          <w:u w:val="single"/>
          <w:lang w:val="en-AU"/>
        </w:rPr>
      </w:pPr>
      <w:r w:rsidRPr="00BC1F85">
        <w:rPr>
          <w:rFonts w:hint="eastAsia"/>
          <w:b/>
          <w:u w:val="single"/>
          <w:lang w:val="en-AU"/>
        </w:rPr>
        <w:t>研究生专业</w:t>
      </w:r>
    </w:p>
    <w:p w:rsidR="00FA32D2" w:rsidRPr="00FA32D2" w:rsidRDefault="00FA32D2" w:rsidP="00FA32D2">
      <w:pPr>
        <w:pStyle w:val="ListParagraph"/>
        <w:numPr>
          <w:ilvl w:val="0"/>
          <w:numId w:val="1"/>
        </w:numPr>
        <w:ind w:firstLineChars="0"/>
        <w:rPr>
          <w:lang w:val="en-AU"/>
        </w:rPr>
      </w:pPr>
      <w:r w:rsidRPr="00FA32D2">
        <w:rPr>
          <w:rFonts w:hint="eastAsia"/>
          <w:lang w:val="en-AU"/>
        </w:rPr>
        <w:t>工商行政管理</w:t>
      </w:r>
      <w:r w:rsidRPr="00FA32D2">
        <w:rPr>
          <w:rFonts w:hint="eastAsia"/>
          <w:lang w:val="en-AU"/>
        </w:rPr>
        <w:t xml:space="preserve"> (MBA)                     </w:t>
      </w:r>
    </w:p>
    <w:p w:rsidR="00FA32D2" w:rsidRPr="00FA32D2" w:rsidRDefault="00FA32D2" w:rsidP="00FA32D2">
      <w:pPr>
        <w:pStyle w:val="ListParagraph"/>
        <w:numPr>
          <w:ilvl w:val="0"/>
          <w:numId w:val="1"/>
        </w:numPr>
        <w:ind w:firstLineChars="0"/>
        <w:rPr>
          <w:lang w:val="en-AU"/>
        </w:rPr>
      </w:pPr>
      <w:r w:rsidRPr="00FA32D2">
        <w:rPr>
          <w:rFonts w:hint="eastAsia"/>
          <w:lang w:val="en-AU"/>
        </w:rPr>
        <w:t>国际贸易</w:t>
      </w:r>
      <w:r w:rsidRPr="00FA32D2">
        <w:rPr>
          <w:rFonts w:hint="eastAsia"/>
          <w:lang w:val="en-AU"/>
        </w:rPr>
        <w:t xml:space="preserve"> (MIB)                       </w:t>
      </w:r>
    </w:p>
    <w:p w:rsidR="00FA32D2" w:rsidRPr="00FA32D2" w:rsidRDefault="00FA32D2" w:rsidP="00FA32D2">
      <w:pPr>
        <w:pStyle w:val="ListParagraph"/>
        <w:numPr>
          <w:ilvl w:val="0"/>
          <w:numId w:val="1"/>
        </w:numPr>
        <w:ind w:firstLineChars="0"/>
        <w:rPr>
          <w:lang w:val="en-AU"/>
        </w:rPr>
      </w:pPr>
      <w:r w:rsidRPr="00FA32D2">
        <w:rPr>
          <w:rFonts w:hint="eastAsia"/>
          <w:lang w:val="en-AU"/>
        </w:rPr>
        <w:t>策略营销学</w:t>
      </w:r>
      <w:r w:rsidRPr="00FA32D2">
        <w:rPr>
          <w:rFonts w:hint="eastAsia"/>
          <w:lang w:val="en-AU"/>
        </w:rPr>
        <w:t xml:space="preserve"> (MSM)    </w:t>
      </w:r>
    </w:p>
    <w:p w:rsidR="00FA32D2" w:rsidRPr="00FA32D2" w:rsidRDefault="00FA32D2" w:rsidP="00FA32D2">
      <w:pPr>
        <w:pStyle w:val="ListParagraph"/>
        <w:numPr>
          <w:ilvl w:val="0"/>
          <w:numId w:val="1"/>
        </w:numPr>
        <w:ind w:firstLineChars="0"/>
        <w:rPr>
          <w:lang w:val="en-AU"/>
        </w:rPr>
      </w:pPr>
      <w:r w:rsidRPr="00FA32D2">
        <w:rPr>
          <w:rFonts w:hint="eastAsia"/>
          <w:lang w:val="en-AU"/>
        </w:rPr>
        <w:t>策略人力资源管理学</w:t>
      </w:r>
      <w:r w:rsidRPr="00FA32D2">
        <w:rPr>
          <w:rFonts w:hint="eastAsia"/>
          <w:lang w:val="en-AU"/>
        </w:rPr>
        <w:t xml:space="preserve"> (MSHRM)    </w:t>
      </w:r>
    </w:p>
    <w:p w:rsidR="00FA32D2" w:rsidRPr="00FA32D2" w:rsidRDefault="00FA32D2" w:rsidP="00FA32D2">
      <w:pPr>
        <w:pStyle w:val="ListParagraph"/>
        <w:numPr>
          <w:ilvl w:val="0"/>
          <w:numId w:val="1"/>
        </w:numPr>
        <w:ind w:firstLineChars="0"/>
        <w:rPr>
          <w:lang w:val="en-AU"/>
        </w:rPr>
      </w:pPr>
      <w:r w:rsidRPr="00FA32D2">
        <w:rPr>
          <w:rFonts w:hint="eastAsia"/>
          <w:lang w:val="en-AU"/>
        </w:rPr>
        <w:t>应用金融与银行学</w:t>
      </w:r>
      <w:r w:rsidRPr="00FA32D2">
        <w:rPr>
          <w:rFonts w:hint="eastAsia"/>
          <w:lang w:val="en-AU"/>
        </w:rPr>
        <w:t xml:space="preserve"> (MAFB)</w:t>
      </w:r>
    </w:p>
    <w:p w:rsidR="00FA32D2" w:rsidRPr="00FA32D2" w:rsidRDefault="00FA32D2" w:rsidP="00FA32D2">
      <w:pPr>
        <w:pStyle w:val="ListParagraph"/>
        <w:numPr>
          <w:ilvl w:val="0"/>
          <w:numId w:val="1"/>
        </w:numPr>
        <w:ind w:firstLineChars="0"/>
        <w:rPr>
          <w:lang w:val="en-AU"/>
        </w:rPr>
      </w:pPr>
      <w:r w:rsidRPr="00FA32D2">
        <w:rPr>
          <w:rFonts w:hint="eastAsia"/>
          <w:lang w:val="en-AU"/>
        </w:rPr>
        <w:t>工程管理</w:t>
      </w:r>
      <w:r w:rsidRPr="00FA32D2">
        <w:rPr>
          <w:rFonts w:hint="eastAsia"/>
          <w:lang w:val="en-AU"/>
        </w:rPr>
        <w:t xml:space="preserve"> (MEM) </w:t>
      </w:r>
    </w:p>
    <w:p w:rsidR="00FA32D2" w:rsidRPr="00FA32D2" w:rsidRDefault="00FA32D2" w:rsidP="00FA32D2">
      <w:pPr>
        <w:pStyle w:val="ListParagraph"/>
        <w:numPr>
          <w:ilvl w:val="0"/>
          <w:numId w:val="1"/>
        </w:numPr>
        <w:ind w:firstLineChars="0"/>
        <w:rPr>
          <w:lang w:val="en-AU"/>
        </w:rPr>
      </w:pPr>
      <w:r w:rsidRPr="00FA32D2">
        <w:rPr>
          <w:rFonts w:hint="eastAsia"/>
          <w:lang w:val="en-AU"/>
        </w:rPr>
        <w:t>质量管理</w:t>
      </w:r>
      <w:r w:rsidRPr="00FA32D2">
        <w:rPr>
          <w:rFonts w:hint="eastAsia"/>
          <w:lang w:val="en-AU"/>
        </w:rPr>
        <w:t xml:space="preserve"> (MQM)                              </w:t>
      </w:r>
    </w:p>
    <w:p w:rsidR="00FA32D2" w:rsidRPr="00FA32D2" w:rsidRDefault="00FA32D2" w:rsidP="00FA32D2">
      <w:pPr>
        <w:pStyle w:val="ListParagraph"/>
        <w:numPr>
          <w:ilvl w:val="0"/>
          <w:numId w:val="1"/>
        </w:numPr>
        <w:ind w:firstLineChars="0"/>
        <w:rPr>
          <w:lang w:val="en-AU"/>
        </w:rPr>
      </w:pPr>
      <w:r w:rsidRPr="00FA32D2">
        <w:rPr>
          <w:rFonts w:hint="eastAsia"/>
          <w:lang w:val="en-AU"/>
        </w:rPr>
        <w:t>信息技术管理</w:t>
      </w:r>
      <w:r w:rsidRPr="00FA32D2">
        <w:rPr>
          <w:rFonts w:hint="eastAsia"/>
          <w:lang w:val="en-AU"/>
        </w:rPr>
        <w:t xml:space="preserve"> (MITM)              </w:t>
      </w:r>
    </w:p>
    <w:p w:rsidR="00FA32D2" w:rsidRPr="00FA32D2" w:rsidRDefault="00FA32D2" w:rsidP="00FA32D2">
      <w:pPr>
        <w:pStyle w:val="ListParagraph"/>
        <w:numPr>
          <w:ilvl w:val="0"/>
          <w:numId w:val="1"/>
        </w:numPr>
        <w:ind w:firstLineChars="0"/>
        <w:rPr>
          <w:lang w:val="en-AU"/>
        </w:rPr>
      </w:pPr>
      <w:r w:rsidRPr="00FA32D2">
        <w:rPr>
          <w:rFonts w:hint="eastAsia"/>
          <w:lang w:val="en-AU"/>
        </w:rPr>
        <w:lastRenderedPageBreak/>
        <w:t>物流</w:t>
      </w:r>
      <w:r w:rsidRPr="00FA32D2">
        <w:rPr>
          <w:rFonts w:hint="eastAsia"/>
          <w:lang w:val="en-AU"/>
        </w:rPr>
        <w:t xml:space="preserve"> MSc (Log)</w:t>
      </w:r>
    </w:p>
    <w:p w:rsidR="00FA32D2" w:rsidRPr="00FA32D2" w:rsidRDefault="00FA32D2" w:rsidP="00FA32D2">
      <w:pPr>
        <w:pStyle w:val="ListParagraph"/>
        <w:numPr>
          <w:ilvl w:val="0"/>
          <w:numId w:val="1"/>
        </w:numPr>
        <w:ind w:firstLineChars="0"/>
        <w:rPr>
          <w:lang w:val="en-AU"/>
        </w:rPr>
      </w:pPr>
      <w:r w:rsidRPr="00FA32D2">
        <w:rPr>
          <w:rFonts w:hint="eastAsia"/>
          <w:lang w:val="en-AU"/>
        </w:rPr>
        <w:t>国际关系</w:t>
      </w:r>
      <w:r w:rsidRPr="00FA32D2">
        <w:rPr>
          <w:rFonts w:hint="eastAsia"/>
          <w:lang w:val="en-AU"/>
        </w:rPr>
        <w:t xml:space="preserve">(MIST)                            </w:t>
      </w:r>
    </w:p>
    <w:p w:rsidR="00FA32D2" w:rsidRDefault="00FA32D2" w:rsidP="00FA32D2">
      <w:pPr>
        <w:pStyle w:val="ListParagraph"/>
        <w:numPr>
          <w:ilvl w:val="0"/>
          <w:numId w:val="1"/>
        </w:numPr>
        <w:ind w:firstLineChars="0"/>
        <w:rPr>
          <w:lang w:val="en-AU"/>
        </w:rPr>
      </w:pPr>
      <w:r w:rsidRPr="00FA32D2">
        <w:rPr>
          <w:rFonts w:hint="eastAsia"/>
          <w:lang w:val="en-AU"/>
        </w:rPr>
        <w:t>资讯和传媒</w:t>
      </w:r>
      <w:r w:rsidRPr="00FA32D2">
        <w:rPr>
          <w:rFonts w:hint="eastAsia"/>
          <w:lang w:val="en-AU"/>
        </w:rPr>
        <w:t>(MMC)</w:t>
      </w:r>
    </w:p>
    <w:p w:rsidR="00692E66" w:rsidRDefault="00692E66" w:rsidP="00BC1F85">
      <w:pPr>
        <w:rPr>
          <w:lang w:val="en-AU"/>
        </w:rPr>
      </w:pPr>
    </w:p>
    <w:p w:rsidR="00692E66" w:rsidRPr="002D5F68" w:rsidRDefault="00692E66" w:rsidP="00BC1F85">
      <w:pPr>
        <w:rPr>
          <w:b/>
          <w:caps/>
          <w:lang w:val="en-A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D5F68">
        <w:rPr>
          <w:rFonts w:hint="eastAsia"/>
          <w:b/>
          <w:caps/>
          <w:lang w:val="en-A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2D5F68">
        <w:rPr>
          <w:rFonts w:hint="eastAsia"/>
          <w:b/>
          <w:caps/>
          <w:lang w:val="en-A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入学要求</w:t>
      </w:r>
      <w:r w:rsidRPr="002D5F68">
        <w:rPr>
          <w:rFonts w:hint="eastAsia"/>
          <w:b/>
          <w:caps/>
          <w:lang w:val="en-A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231573" w:rsidRDefault="006C3264" w:rsidP="006C3264">
      <w:pPr>
        <w:rPr>
          <w:rFonts w:hint="eastAsia"/>
          <w:lang w:val="en-AU"/>
        </w:rPr>
      </w:pPr>
      <w:r w:rsidRPr="00B60BF2">
        <w:rPr>
          <w:rFonts w:hint="eastAsia"/>
          <w:b/>
          <w:u w:val="single"/>
          <w:lang w:val="en-AU"/>
        </w:rPr>
        <w:t>本科</w:t>
      </w:r>
      <w:r w:rsidRPr="00B60BF2">
        <w:rPr>
          <w:rFonts w:hint="eastAsia"/>
          <w:b/>
          <w:lang w:val="en-AU"/>
        </w:rPr>
        <w:t>：</w:t>
      </w:r>
      <w:r w:rsidRPr="006C3264">
        <w:rPr>
          <w:rFonts w:hint="eastAsia"/>
          <w:lang w:val="en-AU"/>
        </w:rPr>
        <w:t>1</w:t>
      </w:r>
      <w:r w:rsidRPr="006C3264">
        <w:rPr>
          <w:rFonts w:hint="eastAsia"/>
          <w:lang w:val="en-AU"/>
        </w:rPr>
        <w:t>．</w:t>
      </w:r>
      <w:r w:rsidRPr="006C3264">
        <w:rPr>
          <w:rFonts w:hint="eastAsia"/>
          <w:lang w:val="en-AU"/>
        </w:rPr>
        <w:tab/>
      </w:r>
      <w:r w:rsidR="00504E65">
        <w:rPr>
          <w:rFonts w:hint="eastAsia"/>
          <w:lang w:val="en-AU"/>
        </w:rPr>
        <w:t>提供英文版高中毕业证和高中三年</w:t>
      </w:r>
      <w:r w:rsidRPr="006C3264">
        <w:rPr>
          <w:rFonts w:hint="eastAsia"/>
          <w:lang w:val="en-AU"/>
        </w:rPr>
        <w:t>（上下两学期）成绩单（平均分数达</w:t>
      </w:r>
      <w:r w:rsidRPr="006C3264">
        <w:rPr>
          <w:rFonts w:hint="eastAsia"/>
          <w:lang w:val="en-AU"/>
        </w:rPr>
        <w:t>75%</w:t>
      </w:r>
    </w:p>
    <w:p w:rsidR="006C3264" w:rsidRPr="006C3264" w:rsidRDefault="00231573" w:rsidP="006C3264">
      <w:pPr>
        <w:rPr>
          <w:lang w:val="en-AU"/>
        </w:rPr>
      </w:pPr>
      <w:r>
        <w:rPr>
          <w:rFonts w:hint="eastAsia"/>
          <w:lang w:val="en-AU"/>
        </w:rPr>
        <w:t xml:space="preserve">            </w:t>
      </w:r>
      <w:r w:rsidR="006C3264" w:rsidRPr="006C3264">
        <w:rPr>
          <w:rFonts w:hint="eastAsia"/>
          <w:lang w:val="en-AU"/>
        </w:rPr>
        <w:t>以上）；</w:t>
      </w:r>
    </w:p>
    <w:p w:rsidR="006C3264" w:rsidRPr="006C3264" w:rsidRDefault="006C3264" w:rsidP="006C3264">
      <w:pPr>
        <w:ind w:leftChars="300" w:left="1260" w:hangingChars="300" w:hanging="630"/>
        <w:rPr>
          <w:lang w:val="en-AU"/>
        </w:rPr>
      </w:pPr>
      <w:r w:rsidRPr="006C3264">
        <w:rPr>
          <w:rFonts w:hint="eastAsia"/>
          <w:lang w:val="en-AU"/>
        </w:rPr>
        <w:t>2</w:t>
      </w:r>
      <w:r w:rsidRPr="006C3264">
        <w:rPr>
          <w:rFonts w:hint="eastAsia"/>
          <w:lang w:val="en-AU"/>
        </w:rPr>
        <w:t>．</w:t>
      </w:r>
      <w:r w:rsidRPr="006C3264">
        <w:rPr>
          <w:rFonts w:hint="eastAsia"/>
          <w:lang w:val="en-AU"/>
        </w:rPr>
        <w:tab/>
      </w:r>
      <w:r w:rsidRPr="006C3264">
        <w:rPr>
          <w:rFonts w:hint="eastAsia"/>
          <w:lang w:val="en-AU"/>
        </w:rPr>
        <w:t>高中毕业证和成绩单需涉外公证和阿联酋驻中国大使馆</w:t>
      </w:r>
      <w:r w:rsidR="004B201F">
        <w:rPr>
          <w:rFonts w:hint="eastAsia"/>
          <w:lang w:val="en-AU"/>
        </w:rPr>
        <w:t>（或迪拜涉外处）</w:t>
      </w:r>
      <w:r w:rsidRPr="006C3264">
        <w:rPr>
          <w:rFonts w:hint="eastAsia"/>
          <w:lang w:val="en-AU"/>
        </w:rPr>
        <w:t>认证，</w:t>
      </w:r>
      <w:r w:rsidR="004B201F">
        <w:rPr>
          <w:rFonts w:hint="eastAsia"/>
          <w:lang w:val="en-AU"/>
        </w:rPr>
        <w:t>申请时必须提供公证文件，认证</w:t>
      </w:r>
      <w:r w:rsidR="004B201F" w:rsidRPr="006C3264">
        <w:rPr>
          <w:rFonts w:hint="eastAsia"/>
          <w:lang w:val="en-AU"/>
        </w:rPr>
        <w:t>允许入学后在第一个学期内完成；</w:t>
      </w:r>
    </w:p>
    <w:p w:rsidR="006C3264" w:rsidRDefault="006C3264" w:rsidP="006C3264">
      <w:pPr>
        <w:ind w:firstLineChars="300" w:firstLine="630"/>
        <w:rPr>
          <w:lang w:val="en-AU"/>
        </w:rPr>
      </w:pPr>
      <w:r w:rsidRPr="006C3264">
        <w:rPr>
          <w:rFonts w:hint="eastAsia"/>
          <w:lang w:val="en-AU"/>
        </w:rPr>
        <w:t>3</w:t>
      </w:r>
      <w:r w:rsidRPr="006C3264">
        <w:rPr>
          <w:rFonts w:hint="eastAsia"/>
          <w:lang w:val="en-AU"/>
        </w:rPr>
        <w:t>．</w:t>
      </w:r>
      <w:r w:rsidRPr="006C3264">
        <w:rPr>
          <w:rFonts w:hint="eastAsia"/>
          <w:lang w:val="en-AU"/>
        </w:rPr>
        <w:tab/>
      </w:r>
      <w:r w:rsidRPr="006C3264">
        <w:rPr>
          <w:rFonts w:hint="eastAsia"/>
          <w:lang w:val="en-AU"/>
        </w:rPr>
        <w:t>雅思</w:t>
      </w:r>
      <w:r w:rsidRPr="006C3264">
        <w:rPr>
          <w:rFonts w:hint="eastAsia"/>
          <w:lang w:val="en-AU"/>
        </w:rPr>
        <w:t>5-5.5</w:t>
      </w:r>
      <w:r w:rsidRPr="006C3264">
        <w:rPr>
          <w:rFonts w:hint="eastAsia"/>
          <w:lang w:val="en-AU"/>
        </w:rPr>
        <w:t>分；（网络）托福</w:t>
      </w:r>
      <w:r w:rsidRPr="006C3264">
        <w:rPr>
          <w:rFonts w:hint="eastAsia"/>
          <w:lang w:val="en-AU"/>
        </w:rPr>
        <w:t>61-71</w:t>
      </w:r>
      <w:r w:rsidRPr="006C3264">
        <w:rPr>
          <w:rFonts w:hint="eastAsia"/>
          <w:lang w:val="en-AU"/>
        </w:rPr>
        <w:t>分；老托福</w:t>
      </w:r>
      <w:r w:rsidRPr="006C3264">
        <w:rPr>
          <w:rFonts w:hint="eastAsia"/>
          <w:lang w:val="en-AU"/>
        </w:rPr>
        <w:t>500-525</w:t>
      </w:r>
      <w:r w:rsidRPr="006C3264">
        <w:rPr>
          <w:rFonts w:hint="eastAsia"/>
          <w:lang w:val="en-AU"/>
        </w:rPr>
        <w:t>；机考托福</w:t>
      </w:r>
      <w:r w:rsidRPr="006C3264">
        <w:rPr>
          <w:rFonts w:hint="eastAsia"/>
          <w:lang w:val="en-AU"/>
        </w:rPr>
        <w:t>173-195</w:t>
      </w:r>
      <w:r w:rsidRPr="006C3264">
        <w:rPr>
          <w:rFonts w:hint="eastAsia"/>
          <w:lang w:val="en-AU"/>
        </w:rPr>
        <w:t>。</w:t>
      </w:r>
    </w:p>
    <w:p w:rsidR="006C3264" w:rsidRDefault="006C3264" w:rsidP="006C3264">
      <w:pPr>
        <w:rPr>
          <w:lang w:val="en-AU"/>
        </w:rPr>
      </w:pPr>
    </w:p>
    <w:p w:rsidR="006C3264" w:rsidRPr="006C3264" w:rsidRDefault="006C3264" w:rsidP="006C3264">
      <w:pPr>
        <w:rPr>
          <w:lang w:val="en-AU"/>
        </w:rPr>
      </w:pPr>
      <w:r w:rsidRPr="00B60BF2">
        <w:rPr>
          <w:rFonts w:hint="eastAsia"/>
          <w:b/>
          <w:u w:val="single"/>
          <w:lang w:val="en-AU"/>
        </w:rPr>
        <w:t>硕士</w:t>
      </w:r>
      <w:r>
        <w:rPr>
          <w:rFonts w:hint="eastAsia"/>
          <w:lang w:val="en-AU"/>
        </w:rPr>
        <w:t>：</w:t>
      </w:r>
      <w:r w:rsidRPr="006C3264">
        <w:rPr>
          <w:rFonts w:hint="eastAsia"/>
          <w:lang w:val="en-AU"/>
        </w:rPr>
        <w:t>1.</w:t>
      </w:r>
      <w:r w:rsidRPr="006C3264">
        <w:rPr>
          <w:rFonts w:hint="eastAsia"/>
          <w:lang w:val="en-AU"/>
        </w:rPr>
        <w:tab/>
      </w:r>
      <w:r>
        <w:rPr>
          <w:rFonts w:hint="eastAsia"/>
          <w:lang w:val="en-AU"/>
        </w:rPr>
        <w:t xml:space="preserve">    </w:t>
      </w:r>
      <w:r w:rsidRPr="006C3264">
        <w:rPr>
          <w:rFonts w:hint="eastAsia"/>
          <w:lang w:val="en-AU"/>
        </w:rPr>
        <w:t>本科毕业并获得学士学位，所有科目成绩单（</w:t>
      </w:r>
      <w:r w:rsidRPr="006C3264">
        <w:rPr>
          <w:rFonts w:hint="eastAsia"/>
          <w:lang w:val="en-AU"/>
        </w:rPr>
        <w:t>GPA</w:t>
      </w:r>
      <w:r w:rsidRPr="006C3264">
        <w:rPr>
          <w:rFonts w:hint="eastAsia"/>
          <w:lang w:val="en-AU"/>
        </w:rPr>
        <w:t>不低于</w:t>
      </w:r>
      <w:r w:rsidRPr="006C3264">
        <w:rPr>
          <w:rFonts w:hint="eastAsia"/>
          <w:lang w:val="en-AU"/>
        </w:rPr>
        <w:t>65%</w:t>
      </w:r>
      <w:r w:rsidRPr="006C3264">
        <w:rPr>
          <w:rFonts w:hint="eastAsia"/>
          <w:lang w:val="en-AU"/>
        </w:rPr>
        <w:t>）；</w:t>
      </w:r>
    </w:p>
    <w:p w:rsidR="006C3264" w:rsidRPr="006C3264" w:rsidRDefault="006C3264" w:rsidP="006C3264">
      <w:pPr>
        <w:ind w:leftChars="300" w:left="1260" w:hangingChars="300" w:hanging="630"/>
        <w:rPr>
          <w:lang w:val="en-AU"/>
        </w:rPr>
      </w:pPr>
      <w:r w:rsidRPr="006C3264">
        <w:rPr>
          <w:rFonts w:hint="eastAsia"/>
          <w:lang w:val="en-AU"/>
        </w:rPr>
        <w:t>2.</w:t>
      </w:r>
      <w:r w:rsidRPr="006C3264">
        <w:rPr>
          <w:rFonts w:hint="eastAsia"/>
          <w:lang w:val="en-AU"/>
        </w:rPr>
        <w:tab/>
      </w:r>
      <w:r w:rsidRPr="006C3264">
        <w:rPr>
          <w:rFonts w:hint="eastAsia"/>
          <w:lang w:val="en-AU"/>
        </w:rPr>
        <w:t>毕业证、学位证和成绩单需涉外公证和阿联酋驻中国大使馆认证，允许入学后在第一个学期内完成；</w:t>
      </w:r>
    </w:p>
    <w:p w:rsidR="006C3264" w:rsidRDefault="006C3264" w:rsidP="006C3264">
      <w:pPr>
        <w:ind w:leftChars="300" w:left="1260" w:hangingChars="300" w:hanging="630"/>
        <w:rPr>
          <w:lang w:val="en-AU"/>
        </w:rPr>
      </w:pPr>
      <w:r w:rsidRPr="006C3264">
        <w:rPr>
          <w:rFonts w:hint="eastAsia"/>
          <w:lang w:val="en-AU"/>
        </w:rPr>
        <w:t>3.</w:t>
      </w:r>
      <w:r w:rsidRPr="006C3264">
        <w:rPr>
          <w:rFonts w:hint="eastAsia"/>
          <w:lang w:val="en-AU"/>
        </w:rPr>
        <w:tab/>
      </w:r>
      <w:r>
        <w:rPr>
          <w:rFonts w:hint="eastAsia"/>
          <w:lang w:val="en-AU"/>
        </w:rPr>
        <w:t xml:space="preserve"> </w:t>
      </w:r>
      <w:r w:rsidRPr="006C3264">
        <w:rPr>
          <w:rFonts w:hint="eastAsia"/>
          <w:lang w:val="en-AU"/>
        </w:rPr>
        <w:t>雅思</w:t>
      </w:r>
      <w:r w:rsidRPr="006C3264">
        <w:rPr>
          <w:rFonts w:hint="eastAsia"/>
          <w:lang w:val="en-AU"/>
        </w:rPr>
        <w:t>5.5-6</w:t>
      </w:r>
      <w:r w:rsidRPr="006C3264">
        <w:rPr>
          <w:rFonts w:hint="eastAsia"/>
          <w:lang w:val="en-AU"/>
        </w:rPr>
        <w:t>分（</w:t>
      </w:r>
      <w:r w:rsidRPr="006C3264">
        <w:rPr>
          <w:rFonts w:hint="eastAsia"/>
          <w:lang w:val="en-AU"/>
        </w:rPr>
        <w:t>MBA:6-6.5</w:t>
      </w:r>
      <w:r w:rsidRPr="006C3264">
        <w:rPr>
          <w:rFonts w:hint="eastAsia"/>
          <w:lang w:val="en-AU"/>
        </w:rPr>
        <w:t>）；或（网络）</w:t>
      </w:r>
      <w:proofErr w:type="gramStart"/>
      <w:r w:rsidRPr="006C3264">
        <w:rPr>
          <w:rFonts w:hint="eastAsia"/>
          <w:lang w:val="en-AU"/>
        </w:rPr>
        <w:t>托福</w:t>
      </w:r>
      <w:r w:rsidRPr="006C3264">
        <w:rPr>
          <w:rFonts w:hint="eastAsia"/>
          <w:lang w:val="en-AU"/>
        </w:rPr>
        <w:t>79</w:t>
      </w:r>
      <w:r w:rsidRPr="006C3264">
        <w:rPr>
          <w:rFonts w:hint="eastAsia"/>
          <w:lang w:val="en-AU"/>
        </w:rPr>
        <w:t>分</w:t>
      </w:r>
      <w:r w:rsidRPr="006C3264">
        <w:rPr>
          <w:rFonts w:hint="eastAsia"/>
          <w:lang w:val="en-AU"/>
        </w:rPr>
        <w:t>(</w:t>
      </w:r>
      <w:proofErr w:type="gramEnd"/>
      <w:r w:rsidRPr="006C3264">
        <w:rPr>
          <w:rFonts w:hint="eastAsia"/>
          <w:lang w:val="en-AU"/>
        </w:rPr>
        <w:t>MBA:88)</w:t>
      </w:r>
      <w:r w:rsidRPr="006C3264">
        <w:rPr>
          <w:rFonts w:hint="eastAsia"/>
          <w:lang w:val="en-AU"/>
        </w:rPr>
        <w:t>；老托福</w:t>
      </w:r>
      <w:r w:rsidRPr="006C3264">
        <w:rPr>
          <w:rFonts w:hint="eastAsia"/>
          <w:lang w:val="en-AU"/>
        </w:rPr>
        <w:t>550(MBA:575)</w:t>
      </w:r>
      <w:r w:rsidRPr="006C3264">
        <w:rPr>
          <w:rFonts w:hint="eastAsia"/>
          <w:lang w:val="en-AU"/>
        </w:rPr>
        <w:t>；机考托福</w:t>
      </w:r>
      <w:r w:rsidRPr="006C3264">
        <w:rPr>
          <w:rFonts w:hint="eastAsia"/>
          <w:lang w:val="en-AU"/>
        </w:rPr>
        <w:t>(MBA:231)213</w:t>
      </w:r>
      <w:r w:rsidRPr="006C3264">
        <w:rPr>
          <w:rFonts w:hint="eastAsia"/>
          <w:lang w:val="en-AU"/>
        </w:rPr>
        <w:t>。</w:t>
      </w:r>
    </w:p>
    <w:p w:rsidR="00937CD6" w:rsidRDefault="00937CD6" w:rsidP="009E4422">
      <w:pPr>
        <w:rPr>
          <w:lang w:val="en-AU"/>
        </w:rPr>
      </w:pPr>
    </w:p>
    <w:p w:rsidR="009E4422" w:rsidRDefault="00937CD6" w:rsidP="009E4422">
      <w:pPr>
        <w:rPr>
          <w:lang w:val="en-AU"/>
        </w:rPr>
      </w:pPr>
      <w:r w:rsidRPr="00087C81">
        <w:rPr>
          <w:rFonts w:hint="eastAsia"/>
          <w:highlight w:val="yellow"/>
          <w:lang w:val="en-AU"/>
        </w:rPr>
        <w:t>本科课程及学费</w:t>
      </w:r>
    </w:p>
    <w:tbl>
      <w:tblPr>
        <w:tblStyle w:val="TableGrid"/>
        <w:tblW w:w="0" w:type="auto"/>
        <w:tblLook w:val="04A0" w:firstRow="1" w:lastRow="0" w:firstColumn="1" w:lastColumn="0" w:noHBand="0" w:noVBand="1"/>
      </w:tblPr>
      <w:tblGrid>
        <w:gridCol w:w="1704"/>
        <w:gridCol w:w="1381"/>
        <w:gridCol w:w="1701"/>
        <w:gridCol w:w="2031"/>
        <w:gridCol w:w="1705"/>
      </w:tblGrid>
      <w:tr w:rsidR="00E470E9" w:rsidTr="002C5B15">
        <w:tc>
          <w:tcPr>
            <w:tcW w:w="1704" w:type="dxa"/>
          </w:tcPr>
          <w:p w:rsidR="00E470E9" w:rsidRPr="004B58F5" w:rsidRDefault="00E470E9" w:rsidP="005E0E52">
            <w:pPr>
              <w:rPr>
                <w:sz w:val="16"/>
                <w:szCs w:val="16"/>
              </w:rPr>
            </w:pPr>
            <w:r w:rsidRPr="004B58F5">
              <w:rPr>
                <w:rFonts w:hint="eastAsia"/>
                <w:sz w:val="16"/>
                <w:szCs w:val="16"/>
              </w:rPr>
              <w:t>本科专业</w:t>
            </w:r>
          </w:p>
        </w:tc>
        <w:tc>
          <w:tcPr>
            <w:tcW w:w="1381" w:type="dxa"/>
          </w:tcPr>
          <w:p w:rsidR="00E470E9" w:rsidRPr="00962049" w:rsidRDefault="00E470E9" w:rsidP="005E0E52">
            <w:pPr>
              <w:rPr>
                <w:sz w:val="16"/>
                <w:szCs w:val="16"/>
              </w:rPr>
            </w:pPr>
            <w:r w:rsidRPr="00962049">
              <w:rPr>
                <w:rFonts w:hint="eastAsia"/>
                <w:sz w:val="16"/>
                <w:szCs w:val="16"/>
              </w:rPr>
              <w:t>科目数</w:t>
            </w:r>
          </w:p>
        </w:tc>
        <w:tc>
          <w:tcPr>
            <w:tcW w:w="1701" w:type="dxa"/>
          </w:tcPr>
          <w:p w:rsidR="00E470E9" w:rsidRPr="00962049" w:rsidRDefault="00E470E9" w:rsidP="005E0E52">
            <w:pPr>
              <w:rPr>
                <w:sz w:val="16"/>
                <w:szCs w:val="16"/>
              </w:rPr>
            </w:pPr>
            <w:r w:rsidRPr="00962049">
              <w:rPr>
                <w:rFonts w:hint="eastAsia"/>
                <w:sz w:val="16"/>
                <w:szCs w:val="16"/>
              </w:rPr>
              <w:t>每科学费</w:t>
            </w:r>
            <w:r w:rsidRPr="00962049">
              <w:rPr>
                <w:sz w:val="16"/>
                <w:szCs w:val="16"/>
              </w:rPr>
              <w:t>(AED)</w:t>
            </w:r>
          </w:p>
        </w:tc>
        <w:tc>
          <w:tcPr>
            <w:tcW w:w="2031" w:type="dxa"/>
          </w:tcPr>
          <w:p w:rsidR="00E470E9" w:rsidRPr="00E470E9" w:rsidRDefault="00E470E9" w:rsidP="009E4422">
            <w:pPr>
              <w:rPr>
                <w:sz w:val="15"/>
                <w:szCs w:val="15"/>
                <w:lang w:val="en-AU"/>
              </w:rPr>
            </w:pPr>
            <w:r w:rsidRPr="00E470E9">
              <w:rPr>
                <w:rFonts w:hint="eastAsia"/>
                <w:sz w:val="15"/>
                <w:szCs w:val="15"/>
                <w:lang w:val="en-AU"/>
              </w:rPr>
              <w:t>每年学费</w:t>
            </w:r>
            <w:r>
              <w:rPr>
                <w:rFonts w:hint="eastAsia"/>
                <w:sz w:val="15"/>
                <w:szCs w:val="15"/>
                <w:lang w:val="en-AU"/>
              </w:rPr>
              <w:t>（</w:t>
            </w:r>
            <w:r>
              <w:rPr>
                <w:rFonts w:hint="eastAsia"/>
                <w:sz w:val="15"/>
                <w:szCs w:val="15"/>
                <w:lang w:val="en-AU"/>
              </w:rPr>
              <w:t>10</w:t>
            </w:r>
            <w:r>
              <w:rPr>
                <w:rFonts w:hint="eastAsia"/>
                <w:sz w:val="15"/>
                <w:szCs w:val="15"/>
                <w:lang w:val="en-AU"/>
              </w:rPr>
              <w:t>科）</w:t>
            </w:r>
            <w:r w:rsidR="00C27D34">
              <w:rPr>
                <w:rFonts w:hint="eastAsia"/>
                <w:sz w:val="15"/>
                <w:szCs w:val="15"/>
                <w:lang w:val="en-AU"/>
              </w:rPr>
              <w:t>(</w:t>
            </w:r>
            <w:r w:rsidR="00AB4BCA">
              <w:rPr>
                <w:rFonts w:hint="eastAsia"/>
                <w:sz w:val="15"/>
                <w:szCs w:val="15"/>
                <w:lang w:val="en-AU"/>
              </w:rPr>
              <w:t>AED)</w:t>
            </w:r>
          </w:p>
        </w:tc>
        <w:tc>
          <w:tcPr>
            <w:tcW w:w="1705" w:type="dxa"/>
          </w:tcPr>
          <w:p w:rsidR="00E470E9" w:rsidRPr="00962049" w:rsidRDefault="00E470E9" w:rsidP="003B0F16">
            <w:pPr>
              <w:rPr>
                <w:sz w:val="16"/>
                <w:szCs w:val="16"/>
              </w:rPr>
            </w:pPr>
            <w:r w:rsidRPr="00962049">
              <w:rPr>
                <w:rFonts w:hint="eastAsia"/>
                <w:sz w:val="16"/>
                <w:szCs w:val="16"/>
              </w:rPr>
              <w:t>总学费</w:t>
            </w:r>
            <w:r w:rsidRPr="00962049">
              <w:rPr>
                <w:sz w:val="16"/>
                <w:szCs w:val="16"/>
              </w:rPr>
              <w:t>(AED)</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工商</w:t>
            </w:r>
            <w:r>
              <w:rPr>
                <w:rFonts w:hint="eastAsia"/>
                <w:sz w:val="16"/>
                <w:szCs w:val="16"/>
              </w:rPr>
              <w:t>行政</w:t>
            </w:r>
            <w:r w:rsidRPr="00962049">
              <w:rPr>
                <w:rFonts w:hint="eastAsia"/>
                <w:sz w:val="16"/>
                <w:szCs w:val="16"/>
              </w:rPr>
              <w:t>管理</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962049">
              <w:rPr>
                <w:rFonts w:hint="eastAsia"/>
                <w:sz w:val="16"/>
                <w:szCs w:val="16"/>
              </w:rPr>
              <w:t>5</w:t>
            </w:r>
            <w:r w:rsidRPr="00962049">
              <w:rPr>
                <w:sz w:val="16"/>
                <w:szCs w:val="16"/>
              </w:rPr>
              <w:t>,</w:t>
            </w:r>
            <w:r>
              <w:rPr>
                <w:rFonts w:hint="eastAsia"/>
                <w:sz w:val="16"/>
                <w:szCs w:val="16"/>
              </w:rPr>
              <w:t>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会计</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金融</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人力资源管理</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国际贸易</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管理</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市场营销</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计算机科学</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网络科学与技术</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数字安全系统</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管理信息系统</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923F93" w:rsidTr="002C5B15">
        <w:tc>
          <w:tcPr>
            <w:tcW w:w="1704" w:type="dxa"/>
          </w:tcPr>
          <w:p w:rsidR="00923F93" w:rsidRPr="00962049" w:rsidRDefault="00923F93" w:rsidP="005E0E52">
            <w:pPr>
              <w:rPr>
                <w:sz w:val="16"/>
                <w:szCs w:val="16"/>
              </w:rPr>
            </w:pPr>
            <w:r w:rsidRPr="00962049">
              <w:rPr>
                <w:rFonts w:hint="eastAsia"/>
                <w:sz w:val="16"/>
                <w:szCs w:val="16"/>
              </w:rPr>
              <w:t>多媒体技术</w:t>
            </w:r>
          </w:p>
        </w:tc>
        <w:tc>
          <w:tcPr>
            <w:tcW w:w="1381" w:type="dxa"/>
          </w:tcPr>
          <w:p w:rsidR="00923F93" w:rsidRPr="00962049" w:rsidRDefault="00923F93" w:rsidP="005E0E52">
            <w:pPr>
              <w:rPr>
                <w:sz w:val="16"/>
                <w:szCs w:val="16"/>
              </w:rPr>
            </w:pPr>
            <w:r w:rsidRPr="00962049">
              <w:rPr>
                <w:rFonts w:hint="eastAsia"/>
                <w:sz w:val="16"/>
                <w:szCs w:val="16"/>
              </w:rPr>
              <w:t>34</w:t>
            </w:r>
          </w:p>
        </w:tc>
        <w:tc>
          <w:tcPr>
            <w:tcW w:w="1701" w:type="dxa"/>
          </w:tcPr>
          <w:p w:rsidR="00923F93" w:rsidRPr="00962049" w:rsidRDefault="00923F93" w:rsidP="005E0E52">
            <w:pPr>
              <w:rPr>
                <w:sz w:val="16"/>
                <w:szCs w:val="16"/>
              </w:rPr>
            </w:pPr>
            <w:r w:rsidRPr="008A3D75">
              <w:rPr>
                <w:sz w:val="16"/>
                <w:szCs w:val="16"/>
              </w:rPr>
              <w:t>5,850</w:t>
            </w:r>
          </w:p>
        </w:tc>
        <w:tc>
          <w:tcPr>
            <w:tcW w:w="2031" w:type="dxa"/>
          </w:tcPr>
          <w:p w:rsidR="00923F93" w:rsidRPr="00E80E4C" w:rsidRDefault="00923F93">
            <w:pPr>
              <w:rPr>
                <w:sz w:val="16"/>
                <w:szCs w:val="16"/>
              </w:rPr>
            </w:pPr>
            <w:r w:rsidRPr="00E80E4C">
              <w:rPr>
                <w:sz w:val="16"/>
                <w:szCs w:val="16"/>
              </w:rPr>
              <w:t>58,500</w:t>
            </w:r>
          </w:p>
        </w:tc>
        <w:tc>
          <w:tcPr>
            <w:tcW w:w="1705" w:type="dxa"/>
          </w:tcPr>
          <w:p w:rsidR="00923F93" w:rsidRPr="00923F93" w:rsidRDefault="00923F93">
            <w:pPr>
              <w:rPr>
                <w:sz w:val="16"/>
                <w:szCs w:val="16"/>
              </w:rPr>
            </w:pPr>
            <w:r w:rsidRPr="00923F93">
              <w:rPr>
                <w:sz w:val="16"/>
                <w:szCs w:val="16"/>
              </w:rPr>
              <w:t>198,900</w:t>
            </w:r>
          </w:p>
        </w:tc>
      </w:tr>
      <w:tr w:rsidR="00E470E9" w:rsidTr="002C5B15">
        <w:tc>
          <w:tcPr>
            <w:tcW w:w="1704" w:type="dxa"/>
          </w:tcPr>
          <w:p w:rsidR="00E470E9" w:rsidRPr="00962049" w:rsidRDefault="00E470E9" w:rsidP="005E0E52">
            <w:pPr>
              <w:rPr>
                <w:sz w:val="16"/>
                <w:szCs w:val="16"/>
              </w:rPr>
            </w:pPr>
            <w:r w:rsidRPr="00962049">
              <w:rPr>
                <w:rFonts w:hint="eastAsia"/>
                <w:sz w:val="16"/>
                <w:szCs w:val="16"/>
              </w:rPr>
              <w:t>工程</w:t>
            </w:r>
          </w:p>
        </w:tc>
        <w:tc>
          <w:tcPr>
            <w:tcW w:w="1381" w:type="dxa"/>
          </w:tcPr>
          <w:p w:rsidR="00E470E9" w:rsidRPr="00962049" w:rsidRDefault="00E470E9" w:rsidP="005E0E52">
            <w:pPr>
              <w:rPr>
                <w:sz w:val="16"/>
                <w:szCs w:val="16"/>
              </w:rPr>
            </w:pPr>
            <w:r w:rsidRPr="00962049">
              <w:rPr>
                <w:rFonts w:hint="eastAsia"/>
                <w:sz w:val="16"/>
                <w:szCs w:val="16"/>
              </w:rPr>
              <w:t>36</w:t>
            </w:r>
          </w:p>
        </w:tc>
        <w:tc>
          <w:tcPr>
            <w:tcW w:w="1701" w:type="dxa"/>
          </w:tcPr>
          <w:p w:rsidR="00E470E9" w:rsidRPr="00962049" w:rsidRDefault="00231573" w:rsidP="005E0E52">
            <w:pPr>
              <w:rPr>
                <w:sz w:val="16"/>
                <w:szCs w:val="16"/>
              </w:rPr>
            </w:pPr>
            <w:r w:rsidRPr="00231573">
              <w:rPr>
                <w:sz w:val="16"/>
                <w:szCs w:val="16"/>
              </w:rPr>
              <w:t>5,850</w:t>
            </w:r>
          </w:p>
        </w:tc>
        <w:tc>
          <w:tcPr>
            <w:tcW w:w="2031" w:type="dxa"/>
          </w:tcPr>
          <w:p w:rsidR="00231573" w:rsidRPr="00231573" w:rsidRDefault="00231573" w:rsidP="00231573">
            <w:pPr>
              <w:rPr>
                <w:sz w:val="15"/>
                <w:szCs w:val="15"/>
                <w:lang w:val="en-AU"/>
              </w:rPr>
            </w:pPr>
            <w:r w:rsidRPr="00231573">
              <w:rPr>
                <w:sz w:val="15"/>
                <w:szCs w:val="15"/>
                <w:lang w:val="en-AU"/>
              </w:rPr>
              <w:t>5,850 x 8 subjects</w:t>
            </w:r>
          </w:p>
          <w:p w:rsidR="00E470E9" w:rsidRPr="00E470E9" w:rsidRDefault="00231573" w:rsidP="00231573">
            <w:pPr>
              <w:rPr>
                <w:sz w:val="15"/>
                <w:szCs w:val="15"/>
                <w:lang w:val="en-AU"/>
              </w:rPr>
            </w:pPr>
            <w:r w:rsidRPr="00231573">
              <w:rPr>
                <w:sz w:val="15"/>
                <w:szCs w:val="15"/>
                <w:lang w:val="en-AU"/>
              </w:rPr>
              <w:t>7,000 x 28 subjects</w:t>
            </w:r>
          </w:p>
        </w:tc>
        <w:tc>
          <w:tcPr>
            <w:tcW w:w="1705" w:type="dxa"/>
          </w:tcPr>
          <w:p w:rsidR="00E470E9" w:rsidRPr="00962049" w:rsidRDefault="003A1F21" w:rsidP="003B0F16">
            <w:pPr>
              <w:rPr>
                <w:sz w:val="16"/>
                <w:szCs w:val="16"/>
              </w:rPr>
            </w:pPr>
            <w:r w:rsidRPr="003A1F21">
              <w:rPr>
                <w:sz w:val="16"/>
                <w:szCs w:val="16"/>
              </w:rPr>
              <w:t>242,800</w:t>
            </w:r>
          </w:p>
        </w:tc>
      </w:tr>
    </w:tbl>
    <w:p w:rsidR="009E4422" w:rsidRPr="00DA655B" w:rsidRDefault="00C27D34" w:rsidP="00DA655B">
      <w:pPr>
        <w:pStyle w:val="ListParagraph"/>
        <w:numPr>
          <w:ilvl w:val="0"/>
          <w:numId w:val="4"/>
        </w:numPr>
        <w:ind w:firstLineChars="0"/>
        <w:rPr>
          <w:sz w:val="13"/>
          <w:szCs w:val="13"/>
          <w:lang w:val="en-AU"/>
        </w:rPr>
      </w:pPr>
      <w:r w:rsidRPr="00DA655B">
        <w:rPr>
          <w:rFonts w:hint="eastAsia"/>
          <w:sz w:val="13"/>
          <w:szCs w:val="13"/>
          <w:lang w:val="en-AU"/>
        </w:rPr>
        <w:t>以上为迪拉姆标价，</w:t>
      </w:r>
      <w:r w:rsidRPr="00DA655B">
        <w:rPr>
          <w:rFonts w:hint="eastAsia"/>
          <w:sz w:val="13"/>
          <w:szCs w:val="13"/>
          <w:lang w:val="en-AU"/>
        </w:rPr>
        <w:t>1</w:t>
      </w:r>
      <w:r w:rsidRPr="00DA655B">
        <w:rPr>
          <w:rFonts w:hint="eastAsia"/>
          <w:sz w:val="13"/>
          <w:szCs w:val="13"/>
          <w:lang w:val="en-AU"/>
        </w:rPr>
        <w:t>美元约</w:t>
      </w:r>
      <w:r w:rsidRPr="00DA655B">
        <w:rPr>
          <w:rFonts w:hint="eastAsia"/>
          <w:sz w:val="13"/>
          <w:szCs w:val="13"/>
          <w:lang w:val="en-AU"/>
        </w:rPr>
        <w:t>=3.68AED(</w:t>
      </w:r>
      <w:r w:rsidRPr="00DA655B">
        <w:rPr>
          <w:rFonts w:hint="eastAsia"/>
          <w:sz w:val="13"/>
          <w:szCs w:val="13"/>
          <w:lang w:val="en-AU"/>
        </w:rPr>
        <w:t>迪拉姆</w:t>
      </w:r>
      <w:r w:rsidRPr="00DA655B">
        <w:rPr>
          <w:rFonts w:hint="eastAsia"/>
          <w:sz w:val="13"/>
          <w:szCs w:val="13"/>
          <w:lang w:val="en-AU"/>
        </w:rPr>
        <w:t>)</w:t>
      </w:r>
    </w:p>
    <w:p w:rsidR="00937CD6" w:rsidRDefault="00937CD6" w:rsidP="009E4422">
      <w:pPr>
        <w:rPr>
          <w:lang w:val="en-AU"/>
        </w:rPr>
      </w:pPr>
      <w:r>
        <w:rPr>
          <w:rFonts w:hint="eastAsia"/>
          <w:lang w:val="en-AU"/>
        </w:rPr>
        <w:t>本科入学时间：每年</w:t>
      </w:r>
      <w:r>
        <w:rPr>
          <w:rFonts w:hint="eastAsia"/>
          <w:lang w:val="en-AU"/>
        </w:rPr>
        <w:t>9</w:t>
      </w:r>
      <w:r>
        <w:rPr>
          <w:rFonts w:hint="eastAsia"/>
          <w:lang w:val="en-AU"/>
        </w:rPr>
        <w:t>月、</w:t>
      </w:r>
      <w:r>
        <w:rPr>
          <w:rFonts w:hint="eastAsia"/>
          <w:lang w:val="en-AU"/>
        </w:rPr>
        <w:t>1</w:t>
      </w:r>
      <w:r>
        <w:rPr>
          <w:rFonts w:hint="eastAsia"/>
          <w:lang w:val="en-AU"/>
        </w:rPr>
        <w:t>月和</w:t>
      </w:r>
      <w:r>
        <w:rPr>
          <w:rFonts w:hint="eastAsia"/>
          <w:lang w:val="en-AU"/>
        </w:rPr>
        <w:t>5</w:t>
      </w:r>
      <w:r>
        <w:rPr>
          <w:rFonts w:hint="eastAsia"/>
          <w:lang w:val="en-AU"/>
        </w:rPr>
        <w:t>月</w:t>
      </w:r>
    </w:p>
    <w:p w:rsidR="00450A24" w:rsidRDefault="00450A24" w:rsidP="009E4422">
      <w:pPr>
        <w:rPr>
          <w:lang w:val="en-AU"/>
        </w:rPr>
      </w:pPr>
    </w:p>
    <w:p w:rsidR="00450A24" w:rsidRDefault="00450A24" w:rsidP="009E4422">
      <w:pPr>
        <w:rPr>
          <w:lang w:val="en-AU"/>
        </w:rPr>
      </w:pPr>
      <w:r w:rsidRPr="00087C81">
        <w:rPr>
          <w:rFonts w:hint="eastAsia"/>
          <w:highlight w:val="green"/>
          <w:lang w:val="en-AU"/>
        </w:rPr>
        <w:t>硕士课程及学费</w:t>
      </w:r>
    </w:p>
    <w:tbl>
      <w:tblPr>
        <w:tblStyle w:val="TableGrid"/>
        <w:tblW w:w="0" w:type="auto"/>
        <w:tblLook w:val="04A0" w:firstRow="1" w:lastRow="0" w:firstColumn="1" w:lastColumn="0" w:noHBand="0" w:noVBand="1"/>
      </w:tblPr>
      <w:tblGrid>
        <w:gridCol w:w="1704"/>
        <w:gridCol w:w="1381"/>
        <w:gridCol w:w="1701"/>
        <w:gridCol w:w="2031"/>
        <w:gridCol w:w="1705"/>
      </w:tblGrid>
      <w:tr w:rsidR="00450A24" w:rsidTr="002C5B15">
        <w:tc>
          <w:tcPr>
            <w:tcW w:w="1704" w:type="dxa"/>
          </w:tcPr>
          <w:p w:rsidR="00450A24" w:rsidRPr="00962049" w:rsidRDefault="00450A24" w:rsidP="005E0E52">
            <w:pPr>
              <w:ind w:right="-57"/>
              <w:rPr>
                <w:sz w:val="16"/>
                <w:szCs w:val="16"/>
              </w:rPr>
            </w:pPr>
            <w:r w:rsidRPr="00962049">
              <w:rPr>
                <w:rFonts w:hint="eastAsia"/>
                <w:sz w:val="16"/>
                <w:szCs w:val="16"/>
              </w:rPr>
              <w:t>研究生专业</w:t>
            </w:r>
          </w:p>
        </w:tc>
        <w:tc>
          <w:tcPr>
            <w:tcW w:w="1381" w:type="dxa"/>
          </w:tcPr>
          <w:p w:rsidR="00450A24" w:rsidRPr="00962049" w:rsidRDefault="00450A24" w:rsidP="005E0E52">
            <w:pPr>
              <w:ind w:right="-57"/>
              <w:rPr>
                <w:sz w:val="16"/>
                <w:szCs w:val="16"/>
              </w:rPr>
            </w:pPr>
            <w:r w:rsidRPr="00962049">
              <w:rPr>
                <w:rFonts w:hint="eastAsia"/>
                <w:sz w:val="16"/>
                <w:szCs w:val="16"/>
              </w:rPr>
              <w:t>科目数</w:t>
            </w:r>
          </w:p>
        </w:tc>
        <w:tc>
          <w:tcPr>
            <w:tcW w:w="1701" w:type="dxa"/>
          </w:tcPr>
          <w:p w:rsidR="00450A24" w:rsidRPr="00962049" w:rsidRDefault="00450A24" w:rsidP="005E0E52">
            <w:pPr>
              <w:ind w:right="-57"/>
              <w:rPr>
                <w:sz w:val="16"/>
                <w:szCs w:val="16"/>
              </w:rPr>
            </w:pPr>
            <w:r w:rsidRPr="00962049">
              <w:rPr>
                <w:rFonts w:hint="eastAsia"/>
                <w:sz w:val="16"/>
                <w:szCs w:val="16"/>
              </w:rPr>
              <w:t>每科学费</w:t>
            </w:r>
            <w:r w:rsidRPr="00962049">
              <w:rPr>
                <w:sz w:val="16"/>
                <w:szCs w:val="16"/>
              </w:rPr>
              <w:t>(AED)</w:t>
            </w:r>
          </w:p>
        </w:tc>
        <w:tc>
          <w:tcPr>
            <w:tcW w:w="2031" w:type="dxa"/>
          </w:tcPr>
          <w:p w:rsidR="00450A24" w:rsidRPr="00A8621C" w:rsidRDefault="00A8621C" w:rsidP="009E4422">
            <w:pPr>
              <w:rPr>
                <w:sz w:val="15"/>
                <w:szCs w:val="15"/>
                <w:lang w:val="en-AU"/>
              </w:rPr>
            </w:pPr>
            <w:r w:rsidRPr="00A8621C">
              <w:rPr>
                <w:rFonts w:hint="eastAsia"/>
                <w:sz w:val="15"/>
                <w:szCs w:val="15"/>
                <w:lang w:val="en-AU"/>
              </w:rPr>
              <w:t>每年学费</w:t>
            </w:r>
            <w:r w:rsidR="00AB4BCA">
              <w:rPr>
                <w:rFonts w:hint="eastAsia"/>
                <w:sz w:val="15"/>
                <w:szCs w:val="15"/>
                <w:lang w:val="en-AU"/>
              </w:rPr>
              <w:t>（</w:t>
            </w:r>
            <w:r w:rsidR="00AB4BCA">
              <w:rPr>
                <w:rFonts w:hint="eastAsia"/>
                <w:sz w:val="15"/>
                <w:szCs w:val="15"/>
                <w:lang w:val="en-AU"/>
              </w:rPr>
              <w:t>6</w:t>
            </w:r>
            <w:r w:rsidR="00AB4BCA">
              <w:rPr>
                <w:rFonts w:hint="eastAsia"/>
                <w:sz w:val="15"/>
                <w:szCs w:val="15"/>
                <w:lang w:val="en-AU"/>
              </w:rPr>
              <w:t>科）</w:t>
            </w:r>
            <w:r w:rsidR="00AB4BCA">
              <w:rPr>
                <w:rFonts w:hint="eastAsia"/>
                <w:sz w:val="15"/>
                <w:szCs w:val="15"/>
                <w:lang w:val="en-AU"/>
              </w:rPr>
              <w:t>(AED)</w:t>
            </w:r>
          </w:p>
        </w:tc>
        <w:tc>
          <w:tcPr>
            <w:tcW w:w="1705" w:type="dxa"/>
          </w:tcPr>
          <w:p w:rsidR="00450A24" w:rsidRPr="00962049" w:rsidRDefault="00450A24" w:rsidP="001477FF">
            <w:pPr>
              <w:ind w:right="-57"/>
              <w:rPr>
                <w:sz w:val="16"/>
                <w:szCs w:val="16"/>
              </w:rPr>
            </w:pPr>
            <w:r w:rsidRPr="00962049">
              <w:rPr>
                <w:rFonts w:hint="eastAsia"/>
                <w:sz w:val="16"/>
                <w:szCs w:val="16"/>
              </w:rPr>
              <w:t>总学费</w:t>
            </w:r>
            <w:r w:rsidRPr="00962049">
              <w:rPr>
                <w:sz w:val="16"/>
                <w:szCs w:val="16"/>
              </w:rPr>
              <w:t>(AED)</w:t>
            </w:r>
          </w:p>
        </w:tc>
      </w:tr>
      <w:tr w:rsidR="00450A24" w:rsidTr="002C5B15">
        <w:tc>
          <w:tcPr>
            <w:tcW w:w="1704" w:type="dxa"/>
          </w:tcPr>
          <w:p w:rsidR="00450A24" w:rsidRPr="00962049" w:rsidRDefault="00450A24" w:rsidP="005E0E52">
            <w:pPr>
              <w:ind w:right="-57"/>
              <w:rPr>
                <w:sz w:val="16"/>
                <w:szCs w:val="16"/>
              </w:rPr>
            </w:pPr>
            <w:r w:rsidRPr="00962049">
              <w:rPr>
                <w:rFonts w:hint="eastAsia"/>
                <w:sz w:val="16"/>
                <w:szCs w:val="16"/>
              </w:rPr>
              <w:t>工商行政管理</w:t>
            </w:r>
            <w:r w:rsidRPr="00962049">
              <w:rPr>
                <w:sz w:val="16"/>
                <w:szCs w:val="16"/>
              </w:rPr>
              <w:t>(MBA)</w:t>
            </w:r>
          </w:p>
        </w:tc>
        <w:tc>
          <w:tcPr>
            <w:tcW w:w="1381" w:type="dxa"/>
          </w:tcPr>
          <w:p w:rsidR="00450A24" w:rsidRPr="00962049" w:rsidRDefault="00450A24" w:rsidP="005E0E52">
            <w:pPr>
              <w:ind w:right="-57"/>
              <w:rPr>
                <w:sz w:val="16"/>
                <w:szCs w:val="16"/>
              </w:rPr>
            </w:pPr>
            <w:r w:rsidRPr="00962049">
              <w:rPr>
                <w:rFonts w:hint="eastAsia"/>
                <w:sz w:val="16"/>
                <w:szCs w:val="16"/>
              </w:rPr>
              <w:t>12</w:t>
            </w:r>
          </w:p>
        </w:tc>
        <w:tc>
          <w:tcPr>
            <w:tcW w:w="1701" w:type="dxa"/>
          </w:tcPr>
          <w:p w:rsidR="00450A24" w:rsidRPr="00962049" w:rsidRDefault="00AB30AA" w:rsidP="005E0E52">
            <w:pPr>
              <w:ind w:right="-57"/>
              <w:rPr>
                <w:sz w:val="16"/>
                <w:szCs w:val="16"/>
              </w:rPr>
            </w:pPr>
            <w:r>
              <w:rPr>
                <w:rFonts w:hint="eastAsia"/>
                <w:sz w:val="16"/>
                <w:szCs w:val="16"/>
              </w:rPr>
              <w:t>8,040</w:t>
            </w:r>
          </w:p>
        </w:tc>
        <w:tc>
          <w:tcPr>
            <w:tcW w:w="2031" w:type="dxa"/>
          </w:tcPr>
          <w:p w:rsidR="00450A24" w:rsidRPr="00A8621C" w:rsidRDefault="00AB30AA" w:rsidP="009E4422">
            <w:pPr>
              <w:rPr>
                <w:sz w:val="15"/>
                <w:szCs w:val="15"/>
                <w:lang w:val="en-AU"/>
              </w:rPr>
            </w:pPr>
            <w:r>
              <w:rPr>
                <w:rFonts w:hint="eastAsia"/>
                <w:sz w:val="15"/>
                <w:szCs w:val="15"/>
                <w:lang w:val="en-AU"/>
              </w:rPr>
              <w:t>48,240</w:t>
            </w:r>
          </w:p>
        </w:tc>
        <w:tc>
          <w:tcPr>
            <w:tcW w:w="1705" w:type="dxa"/>
          </w:tcPr>
          <w:p w:rsidR="00450A24" w:rsidRPr="00962049" w:rsidRDefault="00AB30AA" w:rsidP="001477FF">
            <w:pPr>
              <w:ind w:right="-57"/>
              <w:rPr>
                <w:sz w:val="16"/>
                <w:szCs w:val="16"/>
              </w:rPr>
            </w:pPr>
            <w:r>
              <w:rPr>
                <w:rFonts w:hint="eastAsia"/>
                <w:sz w:val="16"/>
                <w:szCs w:val="16"/>
              </w:rPr>
              <w:t>96,480</w:t>
            </w:r>
          </w:p>
        </w:tc>
      </w:tr>
      <w:tr w:rsidR="004B3B0C" w:rsidRPr="004B3B0C" w:rsidTr="002C5B15">
        <w:tc>
          <w:tcPr>
            <w:tcW w:w="1704" w:type="dxa"/>
          </w:tcPr>
          <w:p w:rsidR="004B3B0C" w:rsidRPr="004B3B0C" w:rsidRDefault="004B3B0C" w:rsidP="005E0E52">
            <w:pPr>
              <w:ind w:right="-57"/>
              <w:rPr>
                <w:sz w:val="16"/>
                <w:szCs w:val="16"/>
              </w:rPr>
            </w:pPr>
            <w:r w:rsidRPr="004B3B0C">
              <w:rPr>
                <w:rFonts w:hint="eastAsia"/>
                <w:sz w:val="16"/>
                <w:szCs w:val="16"/>
              </w:rPr>
              <w:t>质量管理</w:t>
            </w:r>
            <w:r w:rsidRPr="004B3B0C">
              <w:rPr>
                <w:sz w:val="16"/>
                <w:szCs w:val="16"/>
              </w:rPr>
              <w:t>(MQM)</w:t>
            </w:r>
          </w:p>
          <w:p w:rsidR="004B3B0C" w:rsidRPr="004B3B0C" w:rsidRDefault="004B3B0C" w:rsidP="005E0E52">
            <w:pPr>
              <w:ind w:right="-57"/>
              <w:rPr>
                <w:sz w:val="16"/>
                <w:szCs w:val="16"/>
              </w:rPr>
            </w:pPr>
            <w:r w:rsidRPr="004B3B0C">
              <w:rPr>
                <w:rFonts w:hint="eastAsia"/>
                <w:sz w:val="16"/>
                <w:szCs w:val="16"/>
              </w:rPr>
              <w:t>策略营销学</w:t>
            </w:r>
            <w:r w:rsidRPr="004B3B0C">
              <w:rPr>
                <w:sz w:val="16"/>
                <w:szCs w:val="16"/>
              </w:rPr>
              <w:t>(MSM)</w:t>
            </w:r>
          </w:p>
          <w:p w:rsidR="004B3B0C" w:rsidRPr="004B3B0C" w:rsidRDefault="004B3B0C" w:rsidP="005E0E52">
            <w:pPr>
              <w:ind w:right="-57"/>
              <w:rPr>
                <w:sz w:val="16"/>
                <w:szCs w:val="16"/>
              </w:rPr>
            </w:pPr>
            <w:r w:rsidRPr="004B3B0C">
              <w:rPr>
                <w:rFonts w:hint="eastAsia"/>
                <w:sz w:val="16"/>
                <w:szCs w:val="16"/>
              </w:rPr>
              <w:t>策略人力资源管理学</w:t>
            </w:r>
            <w:r w:rsidRPr="004B3B0C">
              <w:rPr>
                <w:sz w:val="16"/>
                <w:szCs w:val="16"/>
              </w:rPr>
              <w:t>(MSHRM)</w:t>
            </w:r>
          </w:p>
          <w:p w:rsidR="004B3B0C" w:rsidRPr="004B3B0C" w:rsidRDefault="004B3B0C" w:rsidP="005E0E52">
            <w:pPr>
              <w:ind w:right="-57"/>
              <w:rPr>
                <w:sz w:val="16"/>
                <w:szCs w:val="16"/>
              </w:rPr>
            </w:pPr>
            <w:r w:rsidRPr="004B3B0C">
              <w:rPr>
                <w:rFonts w:hint="eastAsia"/>
                <w:sz w:val="16"/>
                <w:szCs w:val="16"/>
              </w:rPr>
              <w:t>物流</w:t>
            </w:r>
            <w:r w:rsidRPr="004B3B0C">
              <w:rPr>
                <w:sz w:val="16"/>
                <w:szCs w:val="16"/>
              </w:rPr>
              <w:t>(MSc LOG)</w:t>
            </w:r>
          </w:p>
        </w:tc>
        <w:tc>
          <w:tcPr>
            <w:tcW w:w="1381" w:type="dxa"/>
          </w:tcPr>
          <w:p w:rsidR="004B3B0C" w:rsidRPr="004B3B0C" w:rsidRDefault="004B3B0C" w:rsidP="005E0E52">
            <w:pPr>
              <w:ind w:right="-57"/>
              <w:rPr>
                <w:sz w:val="16"/>
                <w:szCs w:val="16"/>
              </w:rPr>
            </w:pPr>
          </w:p>
          <w:p w:rsidR="004B3B0C" w:rsidRPr="004B3B0C" w:rsidRDefault="004B3B0C" w:rsidP="005E0E52">
            <w:pPr>
              <w:ind w:right="-57"/>
              <w:rPr>
                <w:sz w:val="16"/>
                <w:szCs w:val="16"/>
              </w:rPr>
            </w:pPr>
            <w:r w:rsidRPr="004B3B0C">
              <w:rPr>
                <w:sz w:val="16"/>
                <w:szCs w:val="16"/>
              </w:rPr>
              <w:t>8</w:t>
            </w:r>
          </w:p>
          <w:p w:rsidR="004B3B0C" w:rsidRPr="004B3B0C" w:rsidRDefault="004B3B0C" w:rsidP="005E0E52">
            <w:pPr>
              <w:ind w:right="-57"/>
              <w:rPr>
                <w:sz w:val="16"/>
                <w:szCs w:val="16"/>
              </w:rPr>
            </w:pPr>
          </w:p>
        </w:tc>
        <w:tc>
          <w:tcPr>
            <w:tcW w:w="1701" w:type="dxa"/>
          </w:tcPr>
          <w:p w:rsidR="004B3B0C" w:rsidRPr="004B3B0C" w:rsidRDefault="004B3B0C" w:rsidP="005E0E52">
            <w:pPr>
              <w:ind w:right="-57"/>
              <w:rPr>
                <w:sz w:val="16"/>
                <w:szCs w:val="16"/>
              </w:rPr>
            </w:pPr>
          </w:p>
          <w:p w:rsidR="004B3B0C" w:rsidRPr="004B3B0C" w:rsidRDefault="00AB30AA" w:rsidP="005E0E52">
            <w:pPr>
              <w:ind w:right="-57"/>
              <w:rPr>
                <w:sz w:val="16"/>
                <w:szCs w:val="16"/>
              </w:rPr>
            </w:pPr>
            <w:r w:rsidRPr="00AB30AA">
              <w:rPr>
                <w:sz w:val="16"/>
                <w:szCs w:val="16"/>
              </w:rPr>
              <w:t>8,040</w:t>
            </w:r>
          </w:p>
        </w:tc>
        <w:tc>
          <w:tcPr>
            <w:tcW w:w="2031" w:type="dxa"/>
          </w:tcPr>
          <w:p w:rsidR="004B3B0C" w:rsidRPr="00A8621C" w:rsidRDefault="00AB30AA" w:rsidP="005E0E52">
            <w:pPr>
              <w:rPr>
                <w:sz w:val="15"/>
                <w:szCs w:val="15"/>
                <w:lang w:val="en-AU"/>
              </w:rPr>
            </w:pPr>
            <w:r w:rsidRPr="00AB30AA">
              <w:rPr>
                <w:sz w:val="15"/>
                <w:szCs w:val="15"/>
                <w:lang w:val="en-AU"/>
              </w:rPr>
              <w:t>48,240</w:t>
            </w:r>
          </w:p>
        </w:tc>
        <w:tc>
          <w:tcPr>
            <w:tcW w:w="1705" w:type="dxa"/>
          </w:tcPr>
          <w:p w:rsidR="004B3B0C" w:rsidRPr="004B3B0C" w:rsidRDefault="004B3B0C" w:rsidP="001477FF">
            <w:pPr>
              <w:ind w:right="-57"/>
              <w:rPr>
                <w:sz w:val="16"/>
                <w:szCs w:val="16"/>
              </w:rPr>
            </w:pPr>
          </w:p>
          <w:p w:rsidR="004B3B0C" w:rsidRPr="004B3B0C" w:rsidRDefault="00AB30AA" w:rsidP="001477FF">
            <w:pPr>
              <w:ind w:right="-57"/>
              <w:rPr>
                <w:sz w:val="16"/>
                <w:szCs w:val="16"/>
              </w:rPr>
            </w:pPr>
            <w:r>
              <w:rPr>
                <w:rFonts w:hint="eastAsia"/>
                <w:sz w:val="16"/>
                <w:szCs w:val="16"/>
              </w:rPr>
              <w:t>64,320</w:t>
            </w:r>
          </w:p>
        </w:tc>
      </w:tr>
      <w:tr w:rsidR="004B3B0C" w:rsidRPr="004B3B0C" w:rsidTr="002C5B15">
        <w:tc>
          <w:tcPr>
            <w:tcW w:w="1704" w:type="dxa"/>
          </w:tcPr>
          <w:p w:rsidR="004B3B0C" w:rsidRPr="004B3B0C" w:rsidRDefault="004B3B0C" w:rsidP="005E0E52">
            <w:pPr>
              <w:ind w:right="-57"/>
              <w:rPr>
                <w:sz w:val="16"/>
                <w:szCs w:val="16"/>
              </w:rPr>
            </w:pPr>
            <w:r w:rsidRPr="004B3B0C">
              <w:rPr>
                <w:rFonts w:hint="eastAsia"/>
                <w:sz w:val="16"/>
                <w:szCs w:val="16"/>
              </w:rPr>
              <w:lastRenderedPageBreak/>
              <w:t>国际贸易</w:t>
            </w:r>
            <w:r w:rsidRPr="004B3B0C">
              <w:rPr>
                <w:sz w:val="16"/>
                <w:szCs w:val="16"/>
              </w:rPr>
              <w:t>(MIB)</w:t>
            </w:r>
          </w:p>
          <w:p w:rsidR="004B3B0C" w:rsidRPr="004B3B0C" w:rsidRDefault="004B3B0C" w:rsidP="005E0E52">
            <w:pPr>
              <w:ind w:right="-57"/>
              <w:rPr>
                <w:sz w:val="16"/>
                <w:szCs w:val="16"/>
              </w:rPr>
            </w:pPr>
            <w:r w:rsidRPr="004B3B0C">
              <w:rPr>
                <w:rFonts w:hint="eastAsia"/>
                <w:sz w:val="16"/>
                <w:szCs w:val="16"/>
              </w:rPr>
              <w:t>工程管理</w:t>
            </w:r>
            <w:r w:rsidRPr="004B3B0C">
              <w:rPr>
                <w:sz w:val="16"/>
                <w:szCs w:val="16"/>
              </w:rPr>
              <w:t>(MEM)</w:t>
            </w:r>
          </w:p>
          <w:p w:rsidR="004B3B0C" w:rsidRPr="004B3B0C" w:rsidRDefault="004B3B0C" w:rsidP="005E0E52">
            <w:pPr>
              <w:ind w:right="-57"/>
              <w:rPr>
                <w:sz w:val="16"/>
                <w:szCs w:val="16"/>
              </w:rPr>
            </w:pPr>
            <w:r w:rsidRPr="004B3B0C">
              <w:rPr>
                <w:rFonts w:hint="eastAsia"/>
                <w:sz w:val="16"/>
                <w:szCs w:val="16"/>
              </w:rPr>
              <w:t>信息技术管理</w:t>
            </w:r>
            <w:r w:rsidRPr="004B3B0C">
              <w:rPr>
                <w:sz w:val="16"/>
                <w:szCs w:val="16"/>
              </w:rPr>
              <w:t>(MITM)</w:t>
            </w:r>
          </w:p>
          <w:p w:rsidR="004B3B0C" w:rsidRPr="004B3B0C" w:rsidRDefault="004B3B0C" w:rsidP="005E0E52">
            <w:pPr>
              <w:ind w:right="-57"/>
              <w:rPr>
                <w:sz w:val="16"/>
                <w:szCs w:val="16"/>
              </w:rPr>
            </w:pPr>
            <w:r w:rsidRPr="004B3B0C">
              <w:rPr>
                <w:rFonts w:hint="eastAsia"/>
                <w:sz w:val="16"/>
                <w:szCs w:val="16"/>
              </w:rPr>
              <w:t>应用金融与银行学</w:t>
            </w:r>
            <w:r w:rsidRPr="004B3B0C">
              <w:rPr>
                <w:sz w:val="16"/>
                <w:szCs w:val="16"/>
              </w:rPr>
              <w:t>(MAFB)</w:t>
            </w:r>
          </w:p>
        </w:tc>
        <w:tc>
          <w:tcPr>
            <w:tcW w:w="1381" w:type="dxa"/>
          </w:tcPr>
          <w:p w:rsidR="004B3B0C" w:rsidRPr="004B3B0C" w:rsidRDefault="004B3B0C" w:rsidP="005E0E52">
            <w:pPr>
              <w:ind w:right="-57"/>
              <w:rPr>
                <w:sz w:val="16"/>
                <w:szCs w:val="16"/>
              </w:rPr>
            </w:pPr>
          </w:p>
          <w:p w:rsidR="004B3B0C" w:rsidRPr="004B3B0C" w:rsidRDefault="004B3B0C" w:rsidP="005E0E52">
            <w:pPr>
              <w:ind w:right="-57"/>
              <w:rPr>
                <w:sz w:val="16"/>
                <w:szCs w:val="16"/>
              </w:rPr>
            </w:pPr>
            <w:r w:rsidRPr="004B3B0C">
              <w:rPr>
                <w:sz w:val="16"/>
                <w:szCs w:val="16"/>
              </w:rPr>
              <w:t>10</w:t>
            </w:r>
          </w:p>
        </w:tc>
        <w:tc>
          <w:tcPr>
            <w:tcW w:w="1701" w:type="dxa"/>
          </w:tcPr>
          <w:p w:rsidR="004B3B0C" w:rsidRPr="004B3B0C" w:rsidRDefault="004B3B0C" w:rsidP="005E0E52">
            <w:pPr>
              <w:ind w:right="-57"/>
              <w:rPr>
                <w:sz w:val="16"/>
                <w:szCs w:val="16"/>
              </w:rPr>
            </w:pPr>
          </w:p>
          <w:p w:rsidR="004B3B0C" w:rsidRPr="004B3B0C" w:rsidRDefault="00AB30AA" w:rsidP="005E0E52">
            <w:pPr>
              <w:ind w:right="-57"/>
              <w:rPr>
                <w:sz w:val="16"/>
                <w:szCs w:val="16"/>
              </w:rPr>
            </w:pPr>
            <w:r w:rsidRPr="00AB30AA">
              <w:rPr>
                <w:sz w:val="16"/>
                <w:szCs w:val="16"/>
              </w:rPr>
              <w:t>8,040</w:t>
            </w:r>
          </w:p>
        </w:tc>
        <w:tc>
          <w:tcPr>
            <w:tcW w:w="2031" w:type="dxa"/>
          </w:tcPr>
          <w:p w:rsidR="004B3B0C" w:rsidRPr="00A8621C" w:rsidRDefault="00AB30AA" w:rsidP="005E0E52">
            <w:pPr>
              <w:rPr>
                <w:sz w:val="15"/>
                <w:szCs w:val="15"/>
                <w:lang w:val="en-AU"/>
              </w:rPr>
            </w:pPr>
            <w:r w:rsidRPr="00AB30AA">
              <w:rPr>
                <w:sz w:val="15"/>
                <w:szCs w:val="15"/>
                <w:lang w:val="en-AU"/>
              </w:rPr>
              <w:t>48,240</w:t>
            </w:r>
          </w:p>
        </w:tc>
        <w:tc>
          <w:tcPr>
            <w:tcW w:w="1705" w:type="dxa"/>
          </w:tcPr>
          <w:p w:rsidR="004B3B0C" w:rsidRPr="004B3B0C" w:rsidRDefault="004B3B0C" w:rsidP="001477FF">
            <w:pPr>
              <w:ind w:right="-57"/>
              <w:rPr>
                <w:sz w:val="16"/>
                <w:szCs w:val="16"/>
              </w:rPr>
            </w:pPr>
          </w:p>
          <w:p w:rsidR="004B3B0C" w:rsidRPr="004B3B0C" w:rsidRDefault="00AB30AA" w:rsidP="001477FF">
            <w:pPr>
              <w:ind w:right="-57"/>
              <w:rPr>
                <w:sz w:val="16"/>
                <w:szCs w:val="16"/>
              </w:rPr>
            </w:pPr>
            <w:r>
              <w:rPr>
                <w:rFonts w:hint="eastAsia"/>
                <w:sz w:val="16"/>
                <w:szCs w:val="16"/>
              </w:rPr>
              <w:t>80,400</w:t>
            </w:r>
          </w:p>
        </w:tc>
      </w:tr>
      <w:tr w:rsidR="004B3B0C" w:rsidRPr="004B3B0C" w:rsidTr="002C5B15">
        <w:tc>
          <w:tcPr>
            <w:tcW w:w="1704" w:type="dxa"/>
          </w:tcPr>
          <w:p w:rsidR="004B3B0C" w:rsidRPr="004B3B0C" w:rsidRDefault="004B3B0C" w:rsidP="005E0E52">
            <w:pPr>
              <w:ind w:right="-57"/>
              <w:rPr>
                <w:sz w:val="16"/>
                <w:szCs w:val="16"/>
              </w:rPr>
            </w:pPr>
            <w:r w:rsidRPr="004B3B0C">
              <w:rPr>
                <w:rFonts w:hint="eastAsia"/>
                <w:sz w:val="16"/>
                <w:szCs w:val="16"/>
              </w:rPr>
              <w:t>国际关系</w:t>
            </w:r>
            <w:r w:rsidRPr="004B3B0C">
              <w:rPr>
                <w:rFonts w:hint="eastAsia"/>
                <w:sz w:val="16"/>
                <w:szCs w:val="16"/>
              </w:rPr>
              <w:t>(MIST)</w:t>
            </w:r>
          </w:p>
        </w:tc>
        <w:tc>
          <w:tcPr>
            <w:tcW w:w="1381" w:type="dxa"/>
          </w:tcPr>
          <w:p w:rsidR="004B3B0C" w:rsidRPr="004B3B0C" w:rsidRDefault="004B3B0C" w:rsidP="005E0E52">
            <w:pPr>
              <w:ind w:right="-57"/>
              <w:rPr>
                <w:sz w:val="16"/>
                <w:szCs w:val="16"/>
              </w:rPr>
            </w:pPr>
            <w:r w:rsidRPr="004B3B0C">
              <w:rPr>
                <w:rFonts w:hint="eastAsia"/>
                <w:sz w:val="16"/>
                <w:szCs w:val="16"/>
              </w:rPr>
              <w:t>8</w:t>
            </w:r>
            <w:r w:rsidR="00B95452">
              <w:rPr>
                <w:rFonts w:hint="eastAsia"/>
                <w:sz w:val="16"/>
                <w:szCs w:val="16"/>
              </w:rPr>
              <w:t>+</w:t>
            </w:r>
            <w:r w:rsidR="00B95452">
              <w:rPr>
                <w:sz w:val="16"/>
                <w:szCs w:val="16"/>
              </w:rPr>
              <w:t>Final</w:t>
            </w:r>
            <w:r w:rsidR="00B95452">
              <w:rPr>
                <w:rFonts w:hint="eastAsia"/>
                <w:sz w:val="16"/>
                <w:szCs w:val="16"/>
              </w:rPr>
              <w:t xml:space="preserve"> Project</w:t>
            </w:r>
          </w:p>
        </w:tc>
        <w:tc>
          <w:tcPr>
            <w:tcW w:w="1701" w:type="dxa"/>
          </w:tcPr>
          <w:p w:rsidR="004B3B0C" w:rsidRPr="004B3B0C" w:rsidRDefault="00AB30AA" w:rsidP="005E0E52">
            <w:pPr>
              <w:ind w:right="-57"/>
              <w:rPr>
                <w:sz w:val="16"/>
                <w:szCs w:val="16"/>
              </w:rPr>
            </w:pPr>
            <w:r w:rsidRPr="00AB30AA">
              <w:rPr>
                <w:sz w:val="16"/>
                <w:szCs w:val="16"/>
              </w:rPr>
              <w:t>8,040</w:t>
            </w:r>
          </w:p>
        </w:tc>
        <w:tc>
          <w:tcPr>
            <w:tcW w:w="2031" w:type="dxa"/>
          </w:tcPr>
          <w:p w:rsidR="004B3B0C" w:rsidRPr="00A8621C" w:rsidRDefault="00AB30AA" w:rsidP="005E0E52">
            <w:pPr>
              <w:rPr>
                <w:sz w:val="15"/>
                <w:szCs w:val="15"/>
                <w:lang w:val="en-AU"/>
              </w:rPr>
            </w:pPr>
            <w:r w:rsidRPr="00AB30AA">
              <w:rPr>
                <w:sz w:val="15"/>
                <w:szCs w:val="15"/>
                <w:lang w:val="en-AU"/>
              </w:rPr>
              <w:t>48,240</w:t>
            </w:r>
          </w:p>
        </w:tc>
        <w:tc>
          <w:tcPr>
            <w:tcW w:w="1705" w:type="dxa"/>
          </w:tcPr>
          <w:p w:rsidR="004B3B0C" w:rsidRPr="004B3B0C" w:rsidRDefault="00B95452" w:rsidP="001477FF">
            <w:pPr>
              <w:ind w:right="-57"/>
              <w:rPr>
                <w:sz w:val="16"/>
                <w:szCs w:val="16"/>
              </w:rPr>
            </w:pPr>
            <w:r w:rsidRPr="00B95452">
              <w:rPr>
                <w:sz w:val="16"/>
                <w:szCs w:val="16"/>
              </w:rPr>
              <w:t>80,400</w:t>
            </w:r>
          </w:p>
        </w:tc>
      </w:tr>
      <w:tr w:rsidR="004B3B0C" w:rsidRPr="004B3B0C" w:rsidTr="002C5B15">
        <w:tc>
          <w:tcPr>
            <w:tcW w:w="1704" w:type="dxa"/>
          </w:tcPr>
          <w:p w:rsidR="004B3B0C" w:rsidRPr="004B3B0C" w:rsidRDefault="004B3B0C" w:rsidP="005E0E52">
            <w:pPr>
              <w:ind w:right="-57"/>
              <w:rPr>
                <w:sz w:val="16"/>
                <w:szCs w:val="16"/>
              </w:rPr>
            </w:pPr>
            <w:r w:rsidRPr="004B3B0C">
              <w:rPr>
                <w:rFonts w:hint="eastAsia"/>
                <w:sz w:val="16"/>
                <w:szCs w:val="16"/>
              </w:rPr>
              <w:t>资讯和传媒</w:t>
            </w:r>
            <w:r w:rsidRPr="004B3B0C">
              <w:rPr>
                <w:rFonts w:hint="eastAsia"/>
                <w:sz w:val="16"/>
                <w:szCs w:val="16"/>
              </w:rPr>
              <w:t>(MMC)</w:t>
            </w:r>
          </w:p>
        </w:tc>
        <w:tc>
          <w:tcPr>
            <w:tcW w:w="1381" w:type="dxa"/>
          </w:tcPr>
          <w:p w:rsidR="004B3B0C" w:rsidRPr="004B3B0C" w:rsidRDefault="004B3B0C" w:rsidP="005E0E52">
            <w:pPr>
              <w:ind w:right="-57"/>
              <w:rPr>
                <w:sz w:val="16"/>
                <w:szCs w:val="16"/>
              </w:rPr>
            </w:pPr>
            <w:r w:rsidRPr="004B3B0C">
              <w:rPr>
                <w:rFonts w:hint="eastAsia"/>
                <w:sz w:val="16"/>
                <w:szCs w:val="16"/>
              </w:rPr>
              <w:t>8</w:t>
            </w:r>
            <w:r w:rsidR="00B95452">
              <w:rPr>
                <w:rFonts w:hint="eastAsia"/>
                <w:sz w:val="16"/>
                <w:szCs w:val="16"/>
              </w:rPr>
              <w:t>+Final Project</w:t>
            </w:r>
          </w:p>
        </w:tc>
        <w:tc>
          <w:tcPr>
            <w:tcW w:w="1701" w:type="dxa"/>
          </w:tcPr>
          <w:p w:rsidR="004B3B0C" w:rsidRPr="004B3B0C" w:rsidRDefault="00AB30AA" w:rsidP="005E0E52">
            <w:pPr>
              <w:ind w:right="-57"/>
              <w:rPr>
                <w:sz w:val="16"/>
                <w:szCs w:val="16"/>
              </w:rPr>
            </w:pPr>
            <w:r w:rsidRPr="00AB30AA">
              <w:rPr>
                <w:sz w:val="16"/>
                <w:szCs w:val="16"/>
              </w:rPr>
              <w:t>8,040</w:t>
            </w:r>
          </w:p>
        </w:tc>
        <w:tc>
          <w:tcPr>
            <w:tcW w:w="2031" w:type="dxa"/>
          </w:tcPr>
          <w:p w:rsidR="004B3B0C" w:rsidRPr="00A8621C" w:rsidRDefault="00AB30AA" w:rsidP="005E0E52">
            <w:pPr>
              <w:rPr>
                <w:sz w:val="15"/>
                <w:szCs w:val="15"/>
                <w:lang w:val="en-AU"/>
              </w:rPr>
            </w:pPr>
            <w:r w:rsidRPr="00AB30AA">
              <w:rPr>
                <w:sz w:val="15"/>
                <w:szCs w:val="15"/>
                <w:lang w:val="en-AU"/>
              </w:rPr>
              <w:t>48,240</w:t>
            </w:r>
          </w:p>
        </w:tc>
        <w:tc>
          <w:tcPr>
            <w:tcW w:w="1705" w:type="dxa"/>
          </w:tcPr>
          <w:p w:rsidR="004B3B0C" w:rsidRPr="004B3B0C" w:rsidRDefault="00B95452" w:rsidP="001477FF">
            <w:pPr>
              <w:ind w:right="-57"/>
              <w:rPr>
                <w:sz w:val="16"/>
                <w:szCs w:val="16"/>
              </w:rPr>
            </w:pPr>
            <w:r w:rsidRPr="00B95452">
              <w:rPr>
                <w:sz w:val="16"/>
                <w:szCs w:val="16"/>
              </w:rPr>
              <w:t>80,400</w:t>
            </w:r>
          </w:p>
        </w:tc>
      </w:tr>
      <w:tr w:rsidR="00194DCA" w:rsidRPr="004B3B0C" w:rsidTr="002C5B15">
        <w:tc>
          <w:tcPr>
            <w:tcW w:w="1704" w:type="dxa"/>
          </w:tcPr>
          <w:p w:rsidR="00194DCA" w:rsidRPr="004B3B0C" w:rsidRDefault="00194DCA" w:rsidP="005E0E52">
            <w:pPr>
              <w:ind w:right="-57"/>
              <w:rPr>
                <w:rFonts w:hint="eastAsia"/>
                <w:sz w:val="16"/>
                <w:szCs w:val="16"/>
              </w:rPr>
            </w:pPr>
            <w:r>
              <w:rPr>
                <w:rFonts w:hint="eastAsia"/>
                <w:sz w:val="16"/>
                <w:szCs w:val="16"/>
              </w:rPr>
              <w:t>研究生基础课程</w:t>
            </w:r>
          </w:p>
        </w:tc>
        <w:tc>
          <w:tcPr>
            <w:tcW w:w="1381" w:type="dxa"/>
          </w:tcPr>
          <w:p w:rsidR="00194DCA" w:rsidRPr="004B3B0C" w:rsidRDefault="00194DCA" w:rsidP="005E0E52">
            <w:pPr>
              <w:ind w:right="-57"/>
              <w:rPr>
                <w:rFonts w:hint="eastAsia"/>
                <w:sz w:val="16"/>
                <w:szCs w:val="16"/>
              </w:rPr>
            </w:pPr>
            <w:r>
              <w:rPr>
                <w:rFonts w:hint="eastAsia"/>
                <w:sz w:val="16"/>
                <w:szCs w:val="16"/>
              </w:rPr>
              <w:t>5</w:t>
            </w:r>
          </w:p>
        </w:tc>
        <w:tc>
          <w:tcPr>
            <w:tcW w:w="1701" w:type="dxa"/>
          </w:tcPr>
          <w:p w:rsidR="00194DCA" w:rsidRPr="00AB30AA" w:rsidRDefault="00194DCA" w:rsidP="005E0E52">
            <w:pPr>
              <w:ind w:right="-57"/>
              <w:rPr>
                <w:sz w:val="16"/>
                <w:szCs w:val="16"/>
              </w:rPr>
            </w:pPr>
            <w:r>
              <w:rPr>
                <w:rFonts w:hint="eastAsia"/>
                <w:sz w:val="16"/>
                <w:szCs w:val="16"/>
              </w:rPr>
              <w:t>400</w:t>
            </w:r>
          </w:p>
        </w:tc>
        <w:tc>
          <w:tcPr>
            <w:tcW w:w="2031" w:type="dxa"/>
          </w:tcPr>
          <w:p w:rsidR="00194DCA" w:rsidRPr="00AB30AA" w:rsidRDefault="00194DCA" w:rsidP="005E0E52">
            <w:pPr>
              <w:rPr>
                <w:sz w:val="15"/>
                <w:szCs w:val="15"/>
                <w:lang w:val="en-AU"/>
              </w:rPr>
            </w:pPr>
          </w:p>
        </w:tc>
        <w:tc>
          <w:tcPr>
            <w:tcW w:w="1705" w:type="dxa"/>
          </w:tcPr>
          <w:p w:rsidR="00194DCA" w:rsidRPr="00B95452" w:rsidRDefault="00194DCA" w:rsidP="001477FF">
            <w:pPr>
              <w:ind w:right="-57"/>
              <w:rPr>
                <w:sz w:val="16"/>
                <w:szCs w:val="16"/>
              </w:rPr>
            </w:pPr>
            <w:r>
              <w:rPr>
                <w:rFonts w:hint="eastAsia"/>
                <w:sz w:val="16"/>
                <w:szCs w:val="16"/>
              </w:rPr>
              <w:t>2000</w:t>
            </w:r>
            <w:bookmarkStart w:id="0" w:name="_GoBack"/>
            <w:bookmarkEnd w:id="0"/>
          </w:p>
        </w:tc>
      </w:tr>
    </w:tbl>
    <w:p w:rsidR="00C77A4C" w:rsidRPr="00DA655B" w:rsidRDefault="00C77A4C" w:rsidP="00C77A4C">
      <w:pPr>
        <w:pStyle w:val="ListParagraph"/>
        <w:numPr>
          <w:ilvl w:val="0"/>
          <w:numId w:val="4"/>
        </w:numPr>
        <w:ind w:firstLineChars="0"/>
        <w:rPr>
          <w:sz w:val="13"/>
          <w:szCs w:val="13"/>
          <w:lang w:val="en-AU"/>
        </w:rPr>
      </w:pPr>
      <w:r w:rsidRPr="00DA655B">
        <w:rPr>
          <w:rFonts w:hint="eastAsia"/>
          <w:sz w:val="13"/>
          <w:szCs w:val="13"/>
          <w:lang w:val="en-AU"/>
        </w:rPr>
        <w:t>以上为迪拉姆标价，</w:t>
      </w:r>
      <w:r w:rsidRPr="00DA655B">
        <w:rPr>
          <w:rFonts w:hint="eastAsia"/>
          <w:sz w:val="13"/>
          <w:szCs w:val="13"/>
          <w:lang w:val="en-AU"/>
        </w:rPr>
        <w:t>1</w:t>
      </w:r>
      <w:r w:rsidRPr="00DA655B">
        <w:rPr>
          <w:rFonts w:hint="eastAsia"/>
          <w:sz w:val="13"/>
          <w:szCs w:val="13"/>
          <w:lang w:val="en-AU"/>
        </w:rPr>
        <w:t>美元约</w:t>
      </w:r>
      <w:r w:rsidRPr="00DA655B">
        <w:rPr>
          <w:rFonts w:hint="eastAsia"/>
          <w:sz w:val="13"/>
          <w:szCs w:val="13"/>
          <w:lang w:val="en-AU"/>
        </w:rPr>
        <w:t>=3.68AED(</w:t>
      </w:r>
      <w:r w:rsidRPr="00DA655B">
        <w:rPr>
          <w:rFonts w:hint="eastAsia"/>
          <w:sz w:val="13"/>
          <w:szCs w:val="13"/>
          <w:lang w:val="en-AU"/>
        </w:rPr>
        <w:t>迪拉姆</w:t>
      </w:r>
      <w:r w:rsidRPr="00DA655B">
        <w:rPr>
          <w:rFonts w:hint="eastAsia"/>
          <w:sz w:val="13"/>
          <w:szCs w:val="13"/>
          <w:lang w:val="en-AU"/>
        </w:rPr>
        <w:t>)</w:t>
      </w:r>
    </w:p>
    <w:p w:rsidR="00937CD6" w:rsidRDefault="001C4A1D" w:rsidP="009E4422">
      <w:pPr>
        <w:rPr>
          <w:lang w:val="en-AU"/>
        </w:rPr>
      </w:pPr>
      <w:r>
        <w:rPr>
          <w:rFonts w:hint="eastAsia"/>
          <w:lang w:val="en-AU"/>
        </w:rPr>
        <w:t>硕士入学时间：每年</w:t>
      </w:r>
      <w:r>
        <w:rPr>
          <w:rFonts w:hint="eastAsia"/>
          <w:lang w:val="en-AU"/>
        </w:rPr>
        <w:t>9</w:t>
      </w:r>
      <w:r>
        <w:rPr>
          <w:rFonts w:hint="eastAsia"/>
          <w:lang w:val="en-AU"/>
        </w:rPr>
        <w:t>月、</w:t>
      </w:r>
      <w:r>
        <w:rPr>
          <w:rFonts w:hint="eastAsia"/>
          <w:lang w:val="en-AU"/>
        </w:rPr>
        <w:t>1</w:t>
      </w:r>
      <w:r>
        <w:rPr>
          <w:rFonts w:hint="eastAsia"/>
          <w:lang w:val="en-AU"/>
        </w:rPr>
        <w:t>月和</w:t>
      </w:r>
      <w:r>
        <w:rPr>
          <w:rFonts w:hint="eastAsia"/>
          <w:lang w:val="en-AU"/>
        </w:rPr>
        <w:t>5</w:t>
      </w:r>
      <w:r>
        <w:rPr>
          <w:rFonts w:hint="eastAsia"/>
          <w:lang w:val="en-AU"/>
        </w:rPr>
        <w:t>月</w:t>
      </w:r>
    </w:p>
    <w:p w:rsidR="00105F17" w:rsidRDefault="00105F17" w:rsidP="009E4422">
      <w:pPr>
        <w:rPr>
          <w:lang w:val="en-AU"/>
        </w:rPr>
      </w:pPr>
    </w:p>
    <w:p w:rsidR="00105F17" w:rsidRPr="00105F17" w:rsidRDefault="00105F17" w:rsidP="00105F17">
      <w:pPr>
        <w:rPr>
          <w:b/>
          <w:sz w:val="24"/>
          <w:szCs w:val="24"/>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05F17">
        <w:rPr>
          <w:rFonts w:hint="eastAsia"/>
          <w:b/>
          <w:sz w:val="24"/>
          <w:szCs w:val="24"/>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105F17">
        <w:rPr>
          <w:rFonts w:hint="eastAsia"/>
          <w:b/>
          <w:sz w:val="24"/>
          <w:szCs w:val="24"/>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语言文化中心</w:t>
      </w:r>
      <w:r w:rsidRPr="00105F17">
        <w:rPr>
          <w:rFonts w:hint="eastAsia"/>
          <w:b/>
          <w:sz w:val="24"/>
          <w:szCs w:val="24"/>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rsidR="00105F17" w:rsidRDefault="00105F17" w:rsidP="00105F17">
      <w:pPr>
        <w:rPr>
          <w:lang w:val="en-AU"/>
        </w:rPr>
      </w:pPr>
      <w:r w:rsidRPr="00105F17">
        <w:rPr>
          <w:rFonts w:hint="eastAsia"/>
          <w:lang w:val="en-AU"/>
        </w:rPr>
        <w:t>UOWD</w:t>
      </w:r>
      <w:r w:rsidRPr="00105F17">
        <w:rPr>
          <w:rFonts w:hint="eastAsia"/>
          <w:lang w:val="en-AU"/>
        </w:rPr>
        <w:t>的语言学习中心（</w:t>
      </w:r>
      <w:r w:rsidRPr="00105F17">
        <w:rPr>
          <w:rFonts w:hint="eastAsia"/>
          <w:lang w:val="en-AU"/>
        </w:rPr>
        <w:t>LSC</w:t>
      </w:r>
      <w:r w:rsidRPr="00105F17">
        <w:rPr>
          <w:rFonts w:hint="eastAsia"/>
          <w:lang w:val="en-AU"/>
        </w:rPr>
        <w:t>）提供英语和阿拉伯语课程，范围从初级入门到大学预备英语班，一共分为</w:t>
      </w:r>
      <w:r w:rsidRPr="00105F17">
        <w:rPr>
          <w:rFonts w:hint="eastAsia"/>
          <w:lang w:val="en-AU"/>
        </w:rPr>
        <w:t>7</w:t>
      </w:r>
      <w:r w:rsidRPr="00105F17">
        <w:rPr>
          <w:rFonts w:hint="eastAsia"/>
          <w:lang w:val="en-AU"/>
        </w:rPr>
        <w:t>个级别。一年有</w:t>
      </w:r>
      <w:r w:rsidRPr="00105F17">
        <w:rPr>
          <w:rFonts w:hint="eastAsia"/>
          <w:lang w:val="en-AU"/>
        </w:rPr>
        <w:t>8</w:t>
      </w:r>
      <w:r w:rsidR="002D37DB">
        <w:rPr>
          <w:rFonts w:hint="eastAsia"/>
          <w:lang w:val="en-AU"/>
        </w:rPr>
        <w:t>个学期，学生基本每月都可加入语言课程的学习。有白天全职和晚上半职</w:t>
      </w:r>
      <w:r w:rsidRPr="00105F17">
        <w:rPr>
          <w:rFonts w:hint="eastAsia"/>
          <w:lang w:val="en-AU"/>
        </w:rPr>
        <w:t>两种上课方式，白天班主要针对需要读本科和硕士的学生，一星期</w:t>
      </w:r>
      <w:r w:rsidRPr="00105F17">
        <w:rPr>
          <w:rFonts w:hint="eastAsia"/>
          <w:lang w:val="en-AU"/>
        </w:rPr>
        <w:t>5</w:t>
      </w:r>
      <w:r w:rsidRPr="00105F17">
        <w:rPr>
          <w:rFonts w:hint="eastAsia"/>
          <w:lang w:val="en-AU"/>
        </w:rPr>
        <w:t>天课程，</w:t>
      </w:r>
      <w:r w:rsidRPr="00105F17">
        <w:rPr>
          <w:rFonts w:hint="eastAsia"/>
          <w:lang w:val="en-AU"/>
        </w:rPr>
        <w:t>6</w:t>
      </w:r>
      <w:r w:rsidRPr="00105F17">
        <w:rPr>
          <w:rFonts w:hint="eastAsia"/>
          <w:lang w:val="en-AU"/>
        </w:rPr>
        <w:t>周为一学期，晚间班则一周</w:t>
      </w:r>
      <w:r w:rsidRPr="00105F17">
        <w:rPr>
          <w:rFonts w:hint="eastAsia"/>
          <w:lang w:val="en-AU"/>
        </w:rPr>
        <w:t>3</w:t>
      </w:r>
      <w:r w:rsidRPr="00105F17">
        <w:rPr>
          <w:rFonts w:hint="eastAsia"/>
          <w:lang w:val="en-AU"/>
        </w:rPr>
        <w:t>次课程，</w:t>
      </w:r>
      <w:r w:rsidRPr="00105F17">
        <w:rPr>
          <w:rFonts w:hint="eastAsia"/>
          <w:lang w:val="en-AU"/>
        </w:rPr>
        <w:t>6</w:t>
      </w:r>
      <w:r w:rsidRPr="00105F17">
        <w:rPr>
          <w:rFonts w:hint="eastAsia"/>
          <w:lang w:val="en-AU"/>
        </w:rPr>
        <w:t>周为一学期。阿拉伯语教学注重于语言和文化的体验，帮助学员探索和享受迪拜的多元文化氛围，主要为公司提供量身定做培训课程。</w:t>
      </w:r>
      <w:r w:rsidRPr="00105F17">
        <w:rPr>
          <w:rFonts w:hint="eastAsia"/>
          <w:lang w:val="en-AU"/>
        </w:rPr>
        <w:t>LSC</w:t>
      </w:r>
      <w:r w:rsidRPr="00105F17">
        <w:rPr>
          <w:rFonts w:hint="eastAsia"/>
          <w:lang w:val="en-AU"/>
        </w:rPr>
        <w:t>还提供成人英语教师证书（</w:t>
      </w:r>
      <w:r w:rsidRPr="00105F17">
        <w:rPr>
          <w:rFonts w:hint="eastAsia"/>
          <w:lang w:val="en-AU"/>
        </w:rPr>
        <w:t>CELTA</w:t>
      </w:r>
      <w:r w:rsidRPr="00105F17">
        <w:rPr>
          <w:rFonts w:hint="eastAsia"/>
          <w:lang w:val="en-AU"/>
        </w:rPr>
        <w:t>）培训课程，学员成功完成课程以后，可以获得剑桥大学</w:t>
      </w:r>
      <w:r w:rsidRPr="00105F17">
        <w:rPr>
          <w:rFonts w:hint="eastAsia"/>
          <w:lang w:val="en-AU"/>
        </w:rPr>
        <w:t>ESOL</w:t>
      </w:r>
      <w:r w:rsidRPr="00105F17">
        <w:rPr>
          <w:rFonts w:hint="eastAsia"/>
          <w:lang w:val="en-AU"/>
        </w:rPr>
        <w:t>考试中心授予的</w:t>
      </w:r>
      <w:r w:rsidRPr="00105F17">
        <w:rPr>
          <w:rFonts w:hint="eastAsia"/>
          <w:lang w:val="en-AU"/>
        </w:rPr>
        <w:t>CELTA</w:t>
      </w:r>
      <w:r w:rsidRPr="00105F17">
        <w:rPr>
          <w:rFonts w:hint="eastAsia"/>
          <w:lang w:val="en-AU"/>
        </w:rPr>
        <w:t>证，拥有这种国际认可的</w:t>
      </w:r>
      <w:r w:rsidRPr="00105F17">
        <w:rPr>
          <w:rFonts w:hint="eastAsia"/>
          <w:lang w:val="en-AU"/>
        </w:rPr>
        <w:t>CELTA</w:t>
      </w:r>
      <w:r w:rsidRPr="00105F17">
        <w:rPr>
          <w:rFonts w:hint="eastAsia"/>
          <w:lang w:val="en-AU"/>
        </w:rPr>
        <w:t>证书，可以让您在世界上任何地方获得教授英语的职位。</w:t>
      </w:r>
      <w:r w:rsidRPr="00105F17">
        <w:rPr>
          <w:rFonts w:hint="eastAsia"/>
          <w:lang w:val="en-AU"/>
        </w:rPr>
        <w:t>UOWD</w:t>
      </w:r>
      <w:r w:rsidRPr="00105F17">
        <w:rPr>
          <w:rFonts w:hint="eastAsia"/>
          <w:lang w:val="en-AU"/>
        </w:rPr>
        <w:t>的语音学习中心也是</w:t>
      </w:r>
      <w:r w:rsidRPr="00105F17">
        <w:rPr>
          <w:rFonts w:hint="eastAsia"/>
          <w:lang w:val="en-AU"/>
        </w:rPr>
        <w:t>IDP</w:t>
      </w:r>
      <w:r w:rsidRPr="00105F17">
        <w:rPr>
          <w:rFonts w:hint="eastAsia"/>
          <w:lang w:val="en-AU"/>
        </w:rPr>
        <w:t>授权的阿联酋最大的雅思（</w:t>
      </w:r>
      <w:r w:rsidRPr="00105F17">
        <w:rPr>
          <w:rFonts w:hint="eastAsia"/>
          <w:lang w:val="en-AU"/>
        </w:rPr>
        <w:t>IELTS</w:t>
      </w:r>
      <w:r w:rsidR="00220B4E">
        <w:rPr>
          <w:rFonts w:hint="eastAsia"/>
          <w:lang w:val="en-AU"/>
        </w:rPr>
        <w:t>）</w:t>
      </w:r>
      <w:r w:rsidRPr="00105F17">
        <w:rPr>
          <w:rFonts w:hint="eastAsia"/>
          <w:lang w:val="en-AU"/>
        </w:rPr>
        <w:t>考试中心，每月至少举行两次</w:t>
      </w:r>
      <w:r w:rsidRPr="00105F17">
        <w:rPr>
          <w:rFonts w:hint="eastAsia"/>
          <w:lang w:val="en-AU"/>
        </w:rPr>
        <w:t>IELTS</w:t>
      </w:r>
      <w:r w:rsidRPr="00105F17">
        <w:rPr>
          <w:rFonts w:hint="eastAsia"/>
          <w:lang w:val="en-AU"/>
        </w:rPr>
        <w:t>考试，中心的许多教师同时也是雅思的考官。</w:t>
      </w:r>
    </w:p>
    <w:p w:rsidR="00DA655B" w:rsidRDefault="00DA655B" w:rsidP="009E4422">
      <w:pPr>
        <w:rPr>
          <w:lang w:val="en-AU"/>
        </w:rPr>
      </w:pPr>
    </w:p>
    <w:p w:rsidR="00D745A2" w:rsidRPr="00D745A2" w:rsidRDefault="00D745A2" w:rsidP="00D745A2">
      <w:pPr>
        <w:rPr>
          <w:b/>
          <w:sz w:val="28"/>
          <w:szCs w:val="28"/>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D745A2">
        <w:rPr>
          <w:rFonts w:hint="eastAsia"/>
          <w:b/>
          <w:sz w:val="28"/>
          <w:szCs w:val="28"/>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2014</w:t>
      </w:r>
      <w:r w:rsidRPr="00D745A2">
        <w:rPr>
          <w:rFonts w:hint="eastAsia"/>
          <w:b/>
          <w:sz w:val="28"/>
          <w:szCs w:val="28"/>
          <w:lang w:val="en-AU"/>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年英语课程入学时间及学费</w:t>
      </w:r>
    </w:p>
    <w:p w:rsidR="00D745A2" w:rsidRPr="00D745A2" w:rsidRDefault="00D745A2" w:rsidP="00D745A2">
      <w:pPr>
        <w:rPr>
          <w:lang w:val="en-AU"/>
        </w:rPr>
      </w:pPr>
      <w:r w:rsidRPr="00D745A2">
        <w:rPr>
          <w:rFonts w:hint="eastAsia"/>
          <w:lang w:val="en-AU"/>
        </w:rPr>
        <w:t>学时</w:t>
      </w:r>
      <w:r w:rsidRPr="00D745A2">
        <w:rPr>
          <w:rFonts w:hint="eastAsia"/>
          <w:lang w:val="en-AU"/>
        </w:rPr>
        <w:tab/>
      </w:r>
      <w:r>
        <w:rPr>
          <w:rFonts w:hint="eastAsia"/>
          <w:lang w:val="en-AU"/>
        </w:rPr>
        <w:t xml:space="preserve">          </w:t>
      </w:r>
      <w:r w:rsidRPr="00D745A2">
        <w:rPr>
          <w:rFonts w:hint="eastAsia"/>
          <w:lang w:val="en-AU"/>
        </w:rPr>
        <w:t>日期</w:t>
      </w:r>
      <w:r w:rsidRPr="00D745A2">
        <w:rPr>
          <w:rFonts w:hint="eastAsia"/>
          <w:lang w:val="en-AU"/>
        </w:rPr>
        <w:tab/>
      </w:r>
      <w:r>
        <w:rPr>
          <w:rFonts w:hint="eastAsia"/>
          <w:lang w:val="en-AU"/>
        </w:rPr>
        <w:t xml:space="preserve">               </w:t>
      </w:r>
      <w:r w:rsidRPr="00D745A2">
        <w:rPr>
          <w:rFonts w:hint="eastAsia"/>
          <w:lang w:val="en-AU"/>
        </w:rPr>
        <w:t>学费（</w:t>
      </w:r>
      <w:r w:rsidRPr="00D745A2">
        <w:rPr>
          <w:rFonts w:hint="eastAsia"/>
          <w:lang w:val="en-AU"/>
        </w:rPr>
        <w:t>AED</w:t>
      </w:r>
      <w:r w:rsidRPr="00D745A2">
        <w:rPr>
          <w:rFonts w:hint="eastAsia"/>
          <w:lang w:val="en-AU"/>
        </w:rPr>
        <w:t>）</w:t>
      </w:r>
    </w:p>
    <w:p w:rsidR="00D745A2" w:rsidRPr="00D745A2" w:rsidRDefault="00D745A2" w:rsidP="00D745A2">
      <w:pPr>
        <w:rPr>
          <w:lang w:val="en-AU"/>
        </w:rPr>
      </w:pPr>
      <w:r w:rsidRPr="00D745A2">
        <w:rPr>
          <w:rFonts w:hint="eastAsia"/>
          <w:lang w:val="en-AU"/>
        </w:rPr>
        <w:t>6</w:t>
      </w:r>
      <w:r w:rsidRPr="00D745A2">
        <w:rPr>
          <w:rFonts w:hint="eastAsia"/>
          <w:lang w:val="en-AU"/>
        </w:rPr>
        <w:t>周</w:t>
      </w:r>
      <w:r w:rsidRPr="00D745A2">
        <w:rPr>
          <w:rFonts w:hint="eastAsia"/>
          <w:lang w:val="en-AU"/>
        </w:rPr>
        <w:tab/>
      </w:r>
      <w:r>
        <w:rPr>
          <w:rFonts w:hint="eastAsia"/>
          <w:lang w:val="en-AU"/>
        </w:rPr>
        <w:t xml:space="preserve">     </w:t>
      </w:r>
      <w:r w:rsidRPr="00D745A2">
        <w:rPr>
          <w:rFonts w:hint="eastAsia"/>
          <w:lang w:val="en-AU"/>
        </w:rPr>
        <w:t>1</w:t>
      </w:r>
      <w:r w:rsidRPr="00D745A2">
        <w:rPr>
          <w:rFonts w:hint="eastAsia"/>
          <w:lang w:val="en-AU"/>
        </w:rPr>
        <w:t>月</w:t>
      </w:r>
      <w:r w:rsidR="00A279FE">
        <w:rPr>
          <w:rFonts w:hint="eastAsia"/>
          <w:lang w:val="en-AU"/>
        </w:rPr>
        <w:t>19</w:t>
      </w:r>
      <w:r w:rsidRPr="00D745A2">
        <w:rPr>
          <w:rFonts w:hint="eastAsia"/>
          <w:lang w:val="en-AU"/>
        </w:rPr>
        <w:t>日</w:t>
      </w:r>
      <w:r w:rsidR="008E34D7">
        <w:rPr>
          <w:lang w:val="en-AU"/>
        </w:rPr>
        <w:t>------</w:t>
      </w:r>
      <w:r w:rsidRPr="00D745A2">
        <w:rPr>
          <w:rFonts w:hint="eastAsia"/>
          <w:lang w:val="en-AU"/>
        </w:rPr>
        <w:t>- 2</w:t>
      </w:r>
      <w:r w:rsidRPr="00D745A2">
        <w:rPr>
          <w:rFonts w:hint="eastAsia"/>
          <w:lang w:val="en-AU"/>
        </w:rPr>
        <w:t>月</w:t>
      </w:r>
      <w:r w:rsidR="00A279FE">
        <w:rPr>
          <w:rFonts w:hint="eastAsia"/>
          <w:lang w:val="en-AU"/>
        </w:rPr>
        <w:t>27</w:t>
      </w:r>
      <w:r w:rsidRPr="00D745A2">
        <w:rPr>
          <w:rFonts w:hint="eastAsia"/>
          <w:lang w:val="en-AU"/>
        </w:rPr>
        <w:t>日</w:t>
      </w:r>
      <w:r w:rsidRPr="00D745A2">
        <w:rPr>
          <w:rFonts w:hint="eastAsia"/>
          <w:lang w:val="en-AU"/>
        </w:rPr>
        <w:tab/>
      </w:r>
      <w:r>
        <w:rPr>
          <w:rFonts w:hint="eastAsia"/>
          <w:lang w:val="en-AU"/>
        </w:rPr>
        <w:t xml:space="preserve">        </w:t>
      </w:r>
      <w:r w:rsidRPr="00D745A2">
        <w:rPr>
          <w:rFonts w:hint="eastAsia"/>
          <w:lang w:val="en-AU"/>
        </w:rPr>
        <w:t>7,350</w:t>
      </w:r>
    </w:p>
    <w:p w:rsidR="00D745A2" w:rsidRPr="00D745A2" w:rsidRDefault="00D745A2" w:rsidP="00D745A2">
      <w:pPr>
        <w:rPr>
          <w:lang w:val="en-AU"/>
        </w:rPr>
      </w:pPr>
      <w:r w:rsidRPr="00D745A2">
        <w:rPr>
          <w:rFonts w:hint="eastAsia"/>
          <w:lang w:val="en-AU"/>
        </w:rPr>
        <w:t>6</w:t>
      </w:r>
      <w:r w:rsidRPr="00D745A2">
        <w:rPr>
          <w:rFonts w:hint="eastAsia"/>
          <w:lang w:val="en-AU"/>
        </w:rPr>
        <w:t>周</w:t>
      </w:r>
      <w:r w:rsidRPr="00D745A2">
        <w:rPr>
          <w:rFonts w:hint="eastAsia"/>
          <w:lang w:val="en-AU"/>
        </w:rPr>
        <w:tab/>
      </w:r>
      <w:r>
        <w:rPr>
          <w:rFonts w:hint="eastAsia"/>
          <w:lang w:val="en-AU"/>
        </w:rPr>
        <w:t xml:space="preserve">     </w:t>
      </w:r>
      <w:r w:rsidR="008E34D7">
        <w:rPr>
          <w:lang w:val="en-AU"/>
        </w:rPr>
        <w:t xml:space="preserve"> </w:t>
      </w:r>
      <w:r w:rsidR="00A279FE">
        <w:rPr>
          <w:rFonts w:hint="eastAsia"/>
          <w:lang w:val="en-AU"/>
        </w:rPr>
        <w:t>3</w:t>
      </w:r>
      <w:r w:rsidRPr="00D745A2">
        <w:rPr>
          <w:rFonts w:hint="eastAsia"/>
          <w:lang w:val="en-AU"/>
        </w:rPr>
        <w:t>月</w:t>
      </w:r>
      <w:r w:rsidR="00A279FE">
        <w:rPr>
          <w:rFonts w:hint="eastAsia"/>
          <w:lang w:val="en-AU"/>
        </w:rPr>
        <w:t>2</w:t>
      </w:r>
      <w:r w:rsidRPr="00D745A2">
        <w:rPr>
          <w:rFonts w:hint="eastAsia"/>
          <w:lang w:val="en-AU"/>
        </w:rPr>
        <w:t>日</w:t>
      </w:r>
      <w:r w:rsidR="008E34D7">
        <w:rPr>
          <w:lang w:val="en-AU"/>
        </w:rPr>
        <w:t>------</w:t>
      </w:r>
      <w:r w:rsidR="00A279FE">
        <w:rPr>
          <w:rFonts w:hint="eastAsia"/>
          <w:lang w:val="en-AU"/>
        </w:rPr>
        <w:t>- 4</w:t>
      </w:r>
      <w:r w:rsidRPr="00D745A2">
        <w:rPr>
          <w:rFonts w:hint="eastAsia"/>
          <w:lang w:val="en-AU"/>
        </w:rPr>
        <w:t>月</w:t>
      </w:r>
      <w:r w:rsidR="00A279FE">
        <w:rPr>
          <w:rFonts w:hint="eastAsia"/>
          <w:lang w:val="en-AU"/>
        </w:rPr>
        <w:t>10</w:t>
      </w:r>
      <w:r w:rsidRPr="00D745A2">
        <w:rPr>
          <w:rFonts w:hint="eastAsia"/>
          <w:lang w:val="en-AU"/>
        </w:rPr>
        <w:t>日</w:t>
      </w:r>
      <w:r w:rsidRPr="00D745A2">
        <w:rPr>
          <w:rFonts w:hint="eastAsia"/>
          <w:lang w:val="en-AU"/>
        </w:rPr>
        <w:tab/>
      </w:r>
      <w:r>
        <w:rPr>
          <w:rFonts w:hint="eastAsia"/>
          <w:lang w:val="en-AU"/>
        </w:rPr>
        <w:t xml:space="preserve">        </w:t>
      </w:r>
      <w:r w:rsidRPr="00D745A2">
        <w:rPr>
          <w:rFonts w:hint="eastAsia"/>
          <w:lang w:val="en-AU"/>
        </w:rPr>
        <w:t>7,350</w:t>
      </w:r>
    </w:p>
    <w:p w:rsidR="00D745A2" w:rsidRPr="00D745A2" w:rsidRDefault="00D745A2" w:rsidP="00D745A2">
      <w:pPr>
        <w:rPr>
          <w:lang w:val="en-AU"/>
        </w:rPr>
      </w:pPr>
      <w:r w:rsidRPr="00D745A2">
        <w:rPr>
          <w:rFonts w:hint="eastAsia"/>
          <w:lang w:val="en-AU"/>
        </w:rPr>
        <w:t>6</w:t>
      </w:r>
      <w:r w:rsidRPr="00D745A2">
        <w:rPr>
          <w:rFonts w:hint="eastAsia"/>
          <w:lang w:val="en-AU"/>
        </w:rPr>
        <w:t>周</w:t>
      </w:r>
      <w:r w:rsidRPr="00D745A2">
        <w:rPr>
          <w:rFonts w:hint="eastAsia"/>
          <w:lang w:val="en-AU"/>
        </w:rPr>
        <w:tab/>
      </w:r>
      <w:r>
        <w:rPr>
          <w:rFonts w:hint="eastAsia"/>
          <w:lang w:val="en-AU"/>
        </w:rPr>
        <w:t xml:space="preserve">     </w:t>
      </w:r>
      <w:r w:rsidRPr="00D745A2">
        <w:rPr>
          <w:rFonts w:hint="eastAsia"/>
          <w:lang w:val="en-AU"/>
        </w:rPr>
        <w:t>4</w:t>
      </w:r>
      <w:r w:rsidRPr="00D745A2">
        <w:rPr>
          <w:rFonts w:hint="eastAsia"/>
          <w:lang w:val="en-AU"/>
        </w:rPr>
        <w:t>月</w:t>
      </w:r>
      <w:r w:rsidR="00A279FE">
        <w:rPr>
          <w:rFonts w:hint="eastAsia"/>
          <w:lang w:val="en-AU"/>
        </w:rPr>
        <w:t>13</w:t>
      </w:r>
      <w:r w:rsidRPr="00D745A2">
        <w:rPr>
          <w:rFonts w:hint="eastAsia"/>
          <w:lang w:val="en-AU"/>
        </w:rPr>
        <w:t>日</w:t>
      </w:r>
      <w:r w:rsidR="008E34D7">
        <w:rPr>
          <w:lang w:val="en-AU"/>
        </w:rPr>
        <w:t>-------</w:t>
      </w:r>
      <w:r w:rsidR="008E34D7">
        <w:rPr>
          <w:rFonts w:hint="eastAsia"/>
          <w:lang w:val="en-AU"/>
        </w:rPr>
        <w:t xml:space="preserve"> </w:t>
      </w:r>
      <w:r w:rsidRPr="00D745A2">
        <w:rPr>
          <w:rFonts w:hint="eastAsia"/>
          <w:lang w:val="en-AU"/>
        </w:rPr>
        <w:t>5</w:t>
      </w:r>
      <w:r w:rsidRPr="00D745A2">
        <w:rPr>
          <w:rFonts w:hint="eastAsia"/>
          <w:lang w:val="en-AU"/>
        </w:rPr>
        <w:t>月</w:t>
      </w:r>
      <w:r w:rsidR="00A279FE">
        <w:rPr>
          <w:rFonts w:hint="eastAsia"/>
          <w:lang w:val="en-AU"/>
        </w:rPr>
        <w:t>22</w:t>
      </w:r>
      <w:r w:rsidRPr="00D745A2">
        <w:rPr>
          <w:rFonts w:hint="eastAsia"/>
          <w:lang w:val="en-AU"/>
        </w:rPr>
        <w:t>日</w:t>
      </w:r>
      <w:r w:rsidRPr="00D745A2">
        <w:rPr>
          <w:rFonts w:hint="eastAsia"/>
          <w:lang w:val="en-AU"/>
        </w:rPr>
        <w:tab/>
      </w:r>
      <w:r>
        <w:rPr>
          <w:rFonts w:hint="eastAsia"/>
          <w:lang w:val="en-AU"/>
        </w:rPr>
        <w:t xml:space="preserve">        </w:t>
      </w:r>
      <w:r w:rsidRPr="00D745A2">
        <w:rPr>
          <w:rFonts w:hint="eastAsia"/>
          <w:lang w:val="en-AU"/>
        </w:rPr>
        <w:t>7,350</w:t>
      </w:r>
    </w:p>
    <w:p w:rsidR="00D745A2" w:rsidRPr="00D745A2" w:rsidRDefault="00D745A2" w:rsidP="00D745A2">
      <w:pPr>
        <w:rPr>
          <w:lang w:val="en-AU"/>
        </w:rPr>
      </w:pPr>
      <w:r w:rsidRPr="00D745A2">
        <w:rPr>
          <w:rFonts w:hint="eastAsia"/>
          <w:lang w:val="en-AU"/>
        </w:rPr>
        <w:t>6</w:t>
      </w:r>
      <w:r w:rsidRPr="00D745A2">
        <w:rPr>
          <w:rFonts w:hint="eastAsia"/>
          <w:lang w:val="en-AU"/>
        </w:rPr>
        <w:t>周</w:t>
      </w:r>
      <w:r>
        <w:rPr>
          <w:rFonts w:hint="eastAsia"/>
          <w:lang w:val="en-AU"/>
        </w:rPr>
        <w:t xml:space="preserve">      </w:t>
      </w:r>
      <w:r w:rsidRPr="00D745A2">
        <w:rPr>
          <w:rFonts w:hint="eastAsia"/>
          <w:lang w:val="en-AU"/>
        </w:rPr>
        <w:t>5</w:t>
      </w:r>
      <w:r w:rsidRPr="00D745A2">
        <w:rPr>
          <w:rFonts w:hint="eastAsia"/>
          <w:lang w:val="en-AU"/>
        </w:rPr>
        <w:t>月</w:t>
      </w:r>
      <w:r w:rsidR="00A279FE">
        <w:rPr>
          <w:rFonts w:hint="eastAsia"/>
          <w:lang w:val="en-AU"/>
        </w:rPr>
        <w:t>25</w:t>
      </w:r>
      <w:r w:rsidRPr="00D745A2">
        <w:rPr>
          <w:rFonts w:hint="eastAsia"/>
          <w:lang w:val="en-AU"/>
        </w:rPr>
        <w:t>日</w:t>
      </w:r>
      <w:r w:rsidR="008E34D7">
        <w:rPr>
          <w:lang w:val="en-AU"/>
        </w:rPr>
        <w:t>-------</w:t>
      </w:r>
      <w:r w:rsidR="00A279FE">
        <w:rPr>
          <w:rFonts w:hint="eastAsia"/>
          <w:lang w:val="en-AU"/>
        </w:rPr>
        <w:t>7</w:t>
      </w:r>
      <w:r w:rsidRPr="00D745A2">
        <w:rPr>
          <w:rFonts w:hint="eastAsia"/>
          <w:lang w:val="en-AU"/>
        </w:rPr>
        <w:t>月</w:t>
      </w:r>
      <w:r w:rsidR="00A279FE">
        <w:rPr>
          <w:rFonts w:hint="eastAsia"/>
          <w:lang w:val="en-AU"/>
        </w:rPr>
        <w:t>3</w:t>
      </w:r>
      <w:r w:rsidRPr="00D745A2">
        <w:rPr>
          <w:rFonts w:hint="eastAsia"/>
          <w:lang w:val="en-AU"/>
        </w:rPr>
        <w:t>日</w:t>
      </w:r>
      <w:r>
        <w:rPr>
          <w:rFonts w:hint="eastAsia"/>
          <w:lang w:val="en-AU"/>
        </w:rPr>
        <w:t xml:space="preserve">          </w:t>
      </w:r>
      <w:r w:rsidRPr="00D745A2">
        <w:rPr>
          <w:rFonts w:hint="eastAsia"/>
          <w:lang w:val="en-AU"/>
        </w:rPr>
        <w:t>7,350</w:t>
      </w:r>
    </w:p>
    <w:p w:rsidR="00D745A2" w:rsidRPr="00D745A2" w:rsidRDefault="00D745A2" w:rsidP="00D745A2">
      <w:pPr>
        <w:rPr>
          <w:lang w:val="en-AU"/>
        </w:rPr>
      </w:pPr>
      <w:r w:rsidRPr="00D745A2">
        <w:rPr>
          <w:rFonts w:hint="eastAsia"/>
          <w:lang w:val="en-AU"/>
        </w:rPr>
        <w:t>6</w:t>
      </w:r>
      <w:r w:rsidRPr="00D745A2">
        <w:rPr>
          <w:rFonts w:hint="eastAsia"/>
          <w:lang w:val="en-AU"/>
        </w:rPr>
        <w:t>周</w:t>
      </w:r>
      <w:r w:rsidRPr="00D745A2">
        <w:rPr>
          <w:rFonts w:hint="eastAsia"/>
          <w:lang w:val="en-AU"/>
        </w:rPr>
        <w:tab/>
      </w:r>
      <w:r>
        <w:rPr>
          <w:rFonts w:hint="eastAsia"/>
          <w:lang w:val="en-AU"/>
        </w:rPr>
        <w:t xml:space="preserve">     </w:t>
      </w:r>
      <w:r w:rsidR="00A279FE">
        <w:rPr>
          <w:rFonts w:hint="eastAsia"/>
          <w:lang w:val="en-AU"/>
        </w:rPr>
        <w:t>7</w:t>
      </w:r>
      <w:r w:rsidRPr="00D745A2">
        <w:rPr>
          <w:rFonts w:hint="eastAsia"/>
          <w:lang w:val="en-AU"/>
        </w:rPr>
        <w:t>月</w:t>
      </w:r>
      <w:r w:rsidR="00A279FE">
        <w:rPr>
          <w:rFonts w:hint="eastAsia"/>
          <w:lang w:val="en-AU"/>
        </w:rPr>
        <w:t>6</w:t>
      </w:r>
      <w:r w:rsidRPr="00D745A2">
        <w:rPr>
          <w:rFonts w:hint="eastAsia"/>
          <w:lang w:val="en-AU"/>
        </w:rPr>
        <w:t>日</w:t>
      </w:r>
      <w:r w:rsidR="008E34D7">
        <w:rPr>
          <w:lang w:val="en-AU"/>
        </w:rPr>
        <w:t>------</w:t>
      </w:r>
      <w:r w:rsidRPr="00D745A2">
        <w:rPr>
          <w:rFonts w:hint="eastAsia"/>
          <w:lang w:val="en-AU"/>
        </w:rPr>
        <w:t>- 8</w:t>
      </w:r>
      <w:r w:rsidRPr="00D745A2">
        <w:rPr>
          <w:rFonts w:hint="eastAsia"/>
          <w:lang w:val="en-AU"/>
        </w:rPr>
        <w:t>月</w:t>
      </w:r>
      <w:r w:rsidR="00A279FE">
        <w:rPr>
          <w:rFonts w:hint="eastAsia"/>
          <w:lang w:val="en-AU"/>
        </w:rPr>
        <w:t>21</w:t>
      </w:r>
      <w:r w:rsidRPr="00D745A2">
        <w:rPr>
          <w:rFonts w:hint="eastAsia"/>
          <w:lang w:val="en-AU"/>
        </w:rPr>
        <w:t>日</w:t>
      </w:r>
      <w:r w:rsidRPr="00D745A2">
        <w:rPr>
          <w:rFonts w:hint="eastAsia"/>
          <w:lang w:val="en-AU"/>
        </w:rPr>
        <w:tab/>
      </w:r>
      <w:r>
        <w:rPr>
          <w:rFonts w:hint="eastAsia"/>
          <w:lang w:val="en-AU"/>
        </w:rPr>
        <w:t xml:space="preserve">        </w:t>
      </w:r>
      <w:r w:rsidRPr="00D745A2">
        <w:rPr>
          <w:rFonts w:hint="eastAsia"/>
          <w:lang w:val="en-AU"/>
        </w:rPr>
        <w:t>7,350</w:t>
      </w:r>
    </w:p>
    <w:p w:rsidR="00D745A2" w:rsidRPr="00D745A2" w:rsidRDefault="00D745A2" w:rsidP="00D745A2">
      <w:pPr>
        <w:rPr>
          <w:lang w:val="en-AU"/>
        </w:rPr>
      </w:pPr>
      <w:r w:rsidRPr="00D745A2">
        <w:rPr>
          <w:rFonts w:hint="eastAsia"/>
          <w:lang w:val="en-AU"/>
        </w:rPr>
        <w:t>6</w:t>
      </w:r>
      <w:r w:rsidRPr="00D745A2">
        <w:rPr>
          <w:rFonts w:hint="eastAsia"/>
          <w:lang w:val="en-AU"/>
        </w:rPr>
        <w:t>周</w:t>
      </w:r>
      <w:r w:rsidRPr="00D745A2">
        <w:rPr>
          <w:rFonts w:hint="eastAsia"/>
          <w:lang w:val="en-AU"/>
        </w:rPr>
        <w:tab/>
      </w:r>
      <w:r>
        <w:rPr>
          <w:rFonts w:hint="eastAsia"/>
          <w:lang w:val="en-AU"/>
        </w:rPr>
        <w:t xml:space="preserve">     </w:t>
      </w:r>
      <w:r w:rsidR="00A279FE">
        <w:rPr>
          <w:rFonts w:hint="eastAsia"/>
          <w:lang w:val="en-AU"/>
        </w:rPr>
        <w:t>8</w:t>
      </w:r>
      <w:r w:rsidRPr="00D745A2">
        <w:rPr>
          <w:rFonts w:hint="eastAsia"/>
          <w:lang w:val="en-AU"/>
        </w:rPr>
        <w:t>月</w:t>
      </w:r>
      <w:r w:rsidR="00A279FE">
        <w:rPr>
          <w:rFonts w:hint="eastAsia"/>
          <w:lang w:val="en-AU"/>
        </w:rPr>
        <w:t>24</w:t>
      </w:r>
      <w:r w:rsidRPr="00D745A2">
        <w:rPr>
          <w:rFonts w:hint="eastAsia"/>
          <w:lang w:val="en-AU"/>
        </w:rPr>
        <w:t>日</w:t>
      </w:r>
      <w:r w:rsidR="008E34D7">
        <w:rPr>
          <w:lang w:val="en-AU"/>
        </w:rPr>
        <w:t>-------</w:t>
      </w:r>
      <w:r w:rsidRPr="00D745A2">
        <w:rPr>
          <w:rFonts w:hint="eastAsia"/>
          <w:lang w:val="en-AU"/>
        </w:rPr>
        <w:t>10</w:t>
      </w:r>
      <w:r w:rsidRPr="00D745A2">
        <w:rPr>
          <w:rFonts w:hint="eastAsia"/>
          <w:lang w:val="en-AU"/>
        </w:rPr>
        <w:t>月</w:t>
      </w:r>
      <w:r w:rsidR="00A279FE">
        <w:rPr>
          <w:rFonts w:hint="eastAsia"/>
          <w:lang w:val="en-AU"/>
        </w:rPr>
        <w:t>2</w:t>
      </w:r>
      <w:r w:rsidRPr="00D745A2">
        <w:rPr>
          <w:rFonts w:hint="eastAsia"/>
          <w:lang w:val="en-AU"/>
        </w:rPr>
        <w:t>日</w:t>
      </w:r>
      <w:r w:rsidRPr="00D745A2">
        <w:rPr>
          <w:rFonts w:hint="eastAsia"/>
          <w:lang w:val="en-AU"/>
        </w:rPr>
        <w:tab/>
      </w:r>
      <w:r>
        <w:rPr>
          <w:rFonts w:hint="eastAsia"/>
          <w:lang w:val="en-AU"/>
        </w:rPr>
        <w:t xml:space="preserve">        </w:t>
      </w:r>
      <w:r w:rsidRPr="00D745A2">
        <w:rPr>
          <w:rFonts w:hint="eastAsia"/>
          <w:lang w:val="en-AU"/>
        </w:rPr>
        <w:t>7,350</w:t>
      </w:r>
    </w:p>
    <w:p w:rsidR="00D745A2" w:rsidRPr="00D745A2" w:rsidRDefault="00D745A2" w:rsidP="00D745A2">
      <w:pPr>
        <w:rPr>
          <w:lang w:val="en-AU"/>
        </w:rPr>
      </w:pPr>
      <w:r w:rsidRPr="00D745A2">
        <w:rPr>
          <w:rFonts w:hint="eastAsia"/>
          <w:lang w:val="en-AU"/>
        </w:rPr>
        <w:t>6</w:t>
      </w:r>
      <w:r w:rsidRPr="00D745A2">
        <w:rPr>
          <w:rFonts w:hint="eastAsia"/>
          <w:lang w:val="en-AU"/>
        </w:rPr>
        <w:t>周</w:t>
      </w:r>
      <w:r>
        <w:rPr>
          <w:rFonts w:hint="eastAsia"/>
          <w:lang w:val="en-AU"/>
        </w:rPr>
        <w:t xml:space="preserve">    </w:t>
      </w:r>
      <w:r w:rsidRPr="00D745A2">
        <w:rPr>
          <w:rFonts w:hint="eastAsia"/>
          <w:lang w:val="en-AU"/>
        </w:rPr>
        <w:tab/>
        <w:t>10</w:t>
      </w:r>
      <w:r w:rsidRPr="00D745A2">
        <w:rPr>
          <w:rFonts w:hint="eastAsia"/>
          <w:lang w:val="en-AU"/>
        </w:rPr>
        <w:t>月</w:t>
      </w:r>
      <w:r w:rsidR="00A279FE">
        <w:rPr>
          <w:rFonts w:hint="eastAsia"/>
          <w:lang w:val="en-AU"/>
        </w:rPr>
        <w:t>12</w:t>
      </w:r>
      <w:r w:rsidR="008E34D7">
        <w:rPr>
          <w:rFonts w:hint="eastAsia"/>
          <w:lang w:val="en-AU"/>
        </w:rPr>
        <w:t>日</w:t>
      </w:r>
      <w:r w:rsidR="008E34D7">
        <w:rPr>
          <w:lang w:val="en-AU"/>
        </w:rPr>
        <w:t>------</w:t>
      </w:r>
      <w:r w:rsidRPr="00D745A2">
        <w:rPr>
          <w:rFonts w:hint="eastAsia"/>
          <w:lang w:val="en-AU"/>
        </w:rPr>
        <w:t>11</w:t>
      </w:r>
      <w:r w:rsidRPr="00D745A2">
        <w:rPr>
          <w:rFonts w:hint="eastAsia"/>
          <w:lang w:val="en-AU"/>
        </w:rPr>
        <w:t>月</w:t>
      </w:r>
      <w:r w:rsidR="00A279FE">
        <w:rPr>
          <w:rFonts w:hint="eastAsia"/>
          <w:lang w:val="en-AU"/>
        </w:rPr>
        <w:t>20</w:t>
      </w:r>
      <w:r w:rsidRPr="00D745A2">
        <w:rPr>
          <w:rFonts w:hint="eastAsia"/>
          <w:lang w:val="en-AU"/>
        </w:rPr>
        <w:t>日</w:t>
      </w:r>
      <w:r w:rsidRPr="00D745A2">
        <w:rPr>
          <w:rFonts w:hint="eastAsia"/>
          <w:lang w:val="en-AU"/>
        </w:rPr>
        <w:tab/>
      </w:r>
      <w:r>
        <w:rPr>
          <w:rFonts w:hint="eastAsia"/>
          <w:lang w:val="en-AU"/>
        </w:rPr>
        <w:t xml:space="preserve">        </w:t>
      </w:r>
      <w:r w:rsidRPr="00D745A2">
        <w:rPr>
          <w:rFonts w:hint="eastAsia"/>
          <w:lang w:val="en-AU"/>
        </w:rPr>
        <w:t>7,350</w:t>
      </w:r>
    </w:p>
    <w:p w:rsidR="00D745A2" w:rsidRDefault="00D745A2" w:rsidP="00D745A2">
      <w:pPr>
        <w:rPr>
          <w:lang w:val="en-AU"/>
        </w:rPr>
      </w:pPr>
      <w:r w:rsidRPr="00D745A2">
        <w:rPr>
          <w:rFonts w:hint="eastAsia"/>
          <w:lang w:val="en-AU"/>
        </w:rPr>
        <w:t>6</w:t>
      </w:r>
      <w:r w:rsidRPr="00D745A2">
        <w:rPr>
          <w:rFonts w:hint="eastAsia"/>
          <w:lang w:val="en-AU"/>
        </w:rPr>
        <w:t>周</w:t>
      </w:r>
      <w:r w:rsidRPr="00D745A2">
        <w:rPr>
          <w:rFonts w:hint="eastAsia"/>
          <w:lang w:val="en-AU"/>
        </w:rPr>
        <w:tab/>
      </w:r>
      <w:r>
        <w:rPr>
          <w:rFonts w:hint="eastAsia"/>
          <w:lang w:val="en-AU"/>
        </w:rPr>
        <w:t xml:space="preserve">    </w:t>
      </w:r>
      <w:r w:rsidR="00A279FE">
        <w:rPr>
          <w:rFonts w:hint="eastAsia"/>
          <w:lang w:val="en-AU"/>
        </w:rPr>
        <w:t>11</w:t>
      </w:r>
      <w:r w:rsidRPr="00D745A2">
        <w:rPr>
          <w:rFonts w:hint="eastAsia"/>
          <w:lang w:val="en-AU"/>
        </w:rPr>
        <w:t>月</w:t>
      </w:r>
      <w:r w:rsidR="00A279FE">
        <w:rPr>
          <w:rFonts w:hint="eastAsia"/>
          <w:lang w:val="en-AU"/>
        </w:rPr>
        <w:t>23</w:t>
      </w:r>
      <w:r w:rsidRPr="00D745A2">
        <w:rPr>
          <w:rFonts w:hint="eastAsia"/>
          <w:lang w:val="en-AU"/>
        </w:rPr>
        <w:t>日</w:t>
      </w:r>
      <w:r w:rsidR="008E34D7">
        <w:rPr>
          <w:rFonts w:hint="eastAsia"/>
          <w:lang w:val="en-AU"/>
        </w:rPr>
        <w:t>-------</w:t>
      </w:r>
      <w:r w:rsidR="00A279FE">
        <w:rPr>
          <w:rFonts w:hint="eastAsia"/>
          <w:lang w:val="en-AU"/>
        </w:rPr>
        <w:t>12</w:t>
      </w:r>
      <w:r w:rsidRPr="00D745A2">
        <w:rPr>
          <w:rFonts w:hint="eastAsia"/>
          <w:lang w:val="en-AU"/>
        </w:rPr>
        <w:t>月</w:t>
      </w:r>
      <w:r w:rsidR="00A279FE">
        <w:rPr>
          <w:rFonts w:hint="eastAsia"/>
          <w:lang w:val="en-AU"/>
        </w:rPr>
        <w:t>31</w:t>
      </w:r>
      <w:r>
        <w:rPr>
          <w:rFonts w:hint="eastAsia"/>
          <w:lang w:val="en-AU"/>
        </w:rPr>
        <w:t>日</w:t>
      </w:r>
      <w:r>
        <w:rPr>
          <w:rFonts w:hint="eastAsia"/>
          <w:lang w:val="en-AU"/>
        </w:rPr>
        <w:t xml:space="preserve">         </w:t>
      </w:r>
      <w:r w:rsidRPr="00D745A2">
        <w:rPr>
          <w:rFonts w:hint="eastAsia"/>
          <w:lang w:val="en-AU"/>
        </w:rPr>
        <w:t>7,350</w:t>
      </w:r>
    </w:p>
    <w:p w:rsidR="00384161" w:rsidRDefault="00384161" w:rsidP="00D745A2">
      <w:pPr>
        <w:rPr>
          <w:lang w:val="en-AU"/>
        </w:rPr>
      </w:pPr>
    </w:p>
    <w:p w:rsidR="00384161" w:rsidRPr="00430FA2" w:rsidRDefault="00384161" w:rsidP="00D745A2">
      <w:pPr>
        <w:rPr>
          <w:b/>
          <w:color w:val="FF0000"/>
          <w:sz w:val="24"/>
          <w:szCs w:val="24"/>
          <w:lang w:val="en-AU"/>
        </w:rPr>
      </w:pPr>
      <w:r w:rsidRPr="00430FA2">
        <w:rPr>
          <w:rFonts w:hint="eastAsia"/>
          <w:b/>
          <w:color w:val="FF0000"/>
          <w:sz w:val="24"/>
          <w:szCs w:val="24"/>
          <w:lang w:val="en-AU"/>
        </w:rPr>
        <w:t>联络人：周老师</w:t>
      </w:r>
    </w:p>
    <w:p w:rsidR="00384161" w:rsidRPr="00430FA2" w:rsidRDefault="00384161" w:rsidP="00D745A2">
      <w:pPr>
        <w:rPr>
          <w:b/>
          <w:color w:val="FF0000"/>
          <w:sz w:val="24"/>
          <w:szCs w:val="24"/>
          <w:lang w:val="en-AU"/>
        </w:rPr>
      </w:pPr>
      <w:r w:rsidRPr="00430FA2">
        <w:rPr>
          <w:rFonts w:hint="eastAsia"/>
          <w:b/>
          <w:color w:val="FF0000"/>
          <w:sz w:val="24"/>
          <w:szCs w:val="24"/>
          <w:lang w:val="en-AU"/>
        </w:rPr>
        <w:t>联络电话：</w:t>
      </w:r>
      <w:r w:rsidRPr="00430FA2">
        <w:rPr>
          <w:rFonts w:hint="eastAsia"/>
          <w:b/>
          <w:color w:val="FF0000"/>
          <w:sz w:val="24"/>
          <w:szCs w:val="24"/>
          <w:lang w:val="en-AU"/>
        </w:rPr>
        <w:t>+971-50-7240980</w:t>
      </w:r>
    </w:p>
    <w:p w:rsidR="002E16A4" w:rsidRPr="00430FA2" w:rsidRDefault="00AC4685" w:rsidP="00D745A2">
      <w:pPr>
        <w:rPr>
          <w:b/>
          <w:noProof/>
          <w:color w:val="FF0000"/>
          <w:sz w:val="24"/>
          <w:szCs w:val="24"/>
        </w:rPr>
      </w:pPr>
      <w:r w:rsidRPr="00430FA2">
        <w:rPr>
          <w:b/>
          <w:noProof/>
          <w:color w:val="FF0000"/>
          <w:sz w:val="24"/>
          <w:szCs w:val="24"/>
        </w:rPr>
        <w:t>Email:recruituowd@gmail.com</w:t>
      </w:r>
    </w:p>
    <w:p w:rsidR="001A0C8C" w:rsidRPr="006A2481" w:rsidRDefault="00AC4685" w:rsidP="009E4422">
      <w:pPr>
        <w:rPr>
          <w:b/>
          <w:color w:val="FF0000"/>
          <w:sz w:val="24"/>
          <w:szCs w:val="24"/>
          <w:lang w:val="en-AU"/>
        </w:rPr>
      </w:pPr>
      <w:r w:rsidRPr="00430FA2">
        <w:rPr>
          <w:b/>
          <w:noProof/>
          <w:color w:val="FF0000"/>
          <w:sz w:val="24"/>
          <w:szCs w:val="24"/>
        </w:rPr>
        <w:t>QQ :</w:t>
      </w:r>
      <w:r w:rsidR="002D77F5" w:rsidRPr="00430FA2">
        <w:rPr>
          <w:b/>
          <w:noProof/>
          <w:color w:val="FF0000"/>
          <w:sz w:val="24"/>
          <w:szCs w:val="24"/>
        </w:rPr>
        <w:t xml:space="preserve"> 1409354237</w:t>
      </w:r>
    </w:p>
    <w:sectPr w:rsidR="001A0C8C" w:rsidRPr="006A24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EB6D"/>
      </v:shape>
    </w:pict>
  </w:numPicBullet>
  <w:abstractNum w:abstractNumId="0">
    <w:nsid w:val="09C800FE"/>
    <w:multiLevelType w:val="hybridMultilevel"/>
    <w:tmpl w:val="696014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D6641DD"/>
    <w:multiLevelType w:val="hybridMultilevel"/>
    <w:tmpl w:val="E5B0336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A20294"/>
    <w:multiLevelType w:val="hybridMultilevel"/>
    <w:tmpl w:val="107E200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FF20AF9"/>
    <w:multiLevelType w:val="hybridMultilevel"/>
    <w:tmpl w:val="65306A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98"/>
    <w:rsid w:val="000514C2"/>
    <w:rsid w:val="0006378A"/>
    <w:rsid w:val="00087C81"/>
    <w:rsid w:val="000B3947"/>
    <w:rsid w:val="00105164"/>
    <w:rsid w:val="00105F17"/>
    <w:rsid w:val="001154D6"/>
    <w:rsid w:val="00126804"/>
    <w:rsid w:val="001647C1"/>
    <w:rsid w:val="00165FB1"/>
    <w:rsid w:val="00194DCA"/>
    <w:rsid w:val="001A0C8C"/>
    <w:rsid w:val="001C4A1D"/>
    <w:rsid w:val="00200CCC"/>
    <w:rsid w:val="00220B4E"/>
    <w:rsid w:val="00231573"/>
    <w:rsid w:val="002C5B15"/>
    <w:rsid w:val="002D37DB"/>
    <w:rsid w:val="002D5C85"/>
    <w:rsid w:val="002D5F68"/>
    <w:rsid w:val="002D77F5"/>
    <w:rsid w:val="002E16A4"/>
    <w:rsid w:val="00384161"/>
    <w:rsid w:val="003A1F21"/>
    <w:rsid w:val="00430FA2"/>
    <w:rsid w:val="00450A24"/>
    <w:rsid w:val="004B201F"/>
    <w:rsid w:val="004B3B0C"/>
    <w:rsid w:val="004B58F5"/>
    <w:rsid w:val="004E43D0"/>
    <w:rsid w:val="00504E65"/>
    <w:rsid w:val="005657C2"/>
    <w:rsid w:val="005A2326"/>
    <w:rsid w:val="005F7A58"/>
    <w:rsid w:val="00674598"/>
    <w:rsid w:val="0067522C"/>
    <w:rsid w:val="00686374"/>
    <w:rsid w:val="00692E66"/>
    <w:rsid w:val="006A2481"/>
    <w:rsid w:val="006C1F28"/>
    <w:rsid w:val="006C3264"/>
    <w:rsid w:val="0070718A"/>
    <w:rsid w:val="0072279F"/>
    <w:rsid w:val="0076090F"/>
    <w:rsid w:val="00870D32"/>
    <w:rsid w:val="008A3D75"/>
    <w:rsid w:val="008B187D"/>
    <w:rsid w:val="008E34D7"/>
    <w:rsid w:val="00906618"/>
    <w:rsid w:val="00923F93"/>
    <w:rsid w:val="00937CD6"/>
    <w:rsid w:val="00942A60"/>
    <w:rsid w:val="009E3D20"/>
    <w:rsid w:val="009E4422"/>
    <w:rsid w:val="009E6CD8"/>
    <w:rsid w:val="009F181D"/>
    <w:rsid w:val="00A279FE"/>
    <w:rsid w:val="00A34493"/>
    <w:rsid w:val="00A44870"/>
    <w:rsid w:val="00A8621C"/>
    <w:rsid w:val="00AA0128"/>
    <w:rsid w:val="00AA6EF9"/>
    <w:rsid w:val="00AB30AA"/>
    <w:rsid w:val="00AB4BCA"/>
    <w:rsid w:val="00AC4685"/>
    <w:rsid w:val="00AE1BD1"/>
    <w:rsid w:val="00AF7D4F"/>
    <w:rsid w:val="00B17AEF"/>
    <w:rsid w:val="00B60BF2"/>
    <w:rsid w:val="00B644C6"/>
    <w:rsid w:val="00B83FC1"/>
    <w:rsid w:val="00B903C8"/>
    <w:rsid w:val="00B95452"/>
    <w:rsid w:val="00BC1F85"/>
    <w:rsid w:val="00C27D34"/>
    <w:rsid w:val="00C77A4C"/>
    <w:rsid w:val="00C805AC"/>
    <w:rsid w:val="00D745A2"/>
    <w:rsid w:val="00DA655B"/>
    <w:rsid w:val="00E470E9"/>
    <w:rsid w:val="00E80E4C"/>
    <w:rsid w:val="00EA573F"/>
    <w:rsid w:val="00EF1927"/>
    <w:rsid w:val="00EF7E08"/>
    <w:rsid w:val="00F609C9"/>
    <w:rsid w:val="00F73703"/>
    <w:rsid w:val="00FA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1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598"/>
    <w:rPr>
      <w:sz w:val="18"/>
      <w:szCs w:val="18"/>
    </w:rPr>
  </w:style>
  <w:style w:type="character" w:customStyle="1" w:styleId="BalloonTextChar">
    <w:name w:val="Balloon Text Char"/>
    <w:basedOn w:val="DefaultParagraphFont"/>
    <w:link w:val="BalloonText"/>
    <w:uiPriority w:val="99"/>
    <w:semiHidden/>
    <w:rsid w:val="00674598"/>
    <w:rPr>
      <w:sz w:val="18"/>
      <w:szCs w:val="18"/>
    </w:rPr>
  </w:style>
  <w:style w:type="character" w:styleId="Hyperlink">
    <w:name w:val="Hyperlink"/>
    <w:basedOn w:val="DefaultParagraphFont"/>
    <w:uiPriority w:val="99"/>
    <w:unhideWhenUsed/>
    <w:rsid w:val="00EF1927"/>
    <w:rPr>
      <w:color w:val="0000FF" w:themeColor="hyperlink"/>
      <w:u w:val="single"/>
    </w:rPr>
  </w:style>
  <w:style w:type="paragraph" w:styleId="ListParagraph">
    <w:name w:val="List Paragraph"/>
    <w:basedOn w:val="Normal"/>
    <w:uiPriority w:val="34"/>
    <w:qFormat/>
    <w:rsid w:val="00FA32D2"/>
    <w:pPr>
      <w:ind w:firstLineChars="200" w:firstLine="420"/>
    </w:pPr>
  </w:style>
  <w:style w:type="table" w:styleId="TableGrid">
    <w:name w:val="Table Grid"/>
    <w:basedOn w:val="TableNormal"/>
    <w:uiPriority w:val="59"/>
    <w:rsid w:val="002D5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1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598"/>
    <w:rPr>
      <w:sz w:val="18"/>
      <w:szCs w:val="18"/>
    </w:rPr>
  </w:style>
  <w:style w:type="character" w:customStyle="1" w:styleId="BalloonTextChar">
    <w:name w:val="Balloon Text Char"/>
    <w:basedOn w:val="DefaultParagraphFont"/>
    <w:link w:val="BalloonText"/>
    <w:uiPriority w:val="99"/>
    <w:semiHidden/>
    <w:rsid w:val="00674598"/>
    <w:rPr>
      <w:sz w:val="18"/>
      <w:szCs w:val="18"/>
    </w:rPr>
  </w:style>
  <w:style w:type="character" w:styleId="Hyperlink">
    <w:name w:val="Hyperlink"/>
    <w:basedOn w:val="DefaultParagraphFont"/>
    <w:uiPriority w:val="99"/>
    <w:unhideWhenUsed/>
    <w:rsid w:val="00EF1927"/>
    <w:rPr>
      <w:color w:val="0000FF" w:themeColor="hyperlink"/>
      <w:u w:val="single"/>
    </w:rPr>
  </w:style>
  <w:style w:type="paragraph" w:styleId="ListParagraph">
    <w:name w:val="List Paragraph"/>
    <w:basedOn w:val="Normal"/>
    <w:uiPriority w:val="34"/>
    <w:qFormat/>
    <w:rsid w:val="00FA32D2"/>
    <w:pPr>
      <w:ind w:firstLineChars="200" w:firstLine="420"/>
    </w:pPr>
  </w:style>
  <w:style w:type="table" w:styleId="TableGrid">
    <w:name w:val="Table Grid"/>
    <w:basedOn w:val="TableNormal"/>
    <w:uiPriority w:val="59"/>
    <w:rsid w:val="002D5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wdubai.ac.a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3761-8979-4980-8D37-E5240B0A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Jenny zhou</cp:lastModifiedBy>
  <cp:revision>43</cp:revision>
  <dcterms:created xsi:type="dcterms:W3CDTF">2013-12-17T15:41:00Z</dcterms:created>
  <dcterms:modified xsi:type="dcterms:W3CDTF">2014-01-15T17:39:00Z</dcterms:modified>
</cp:coreProperties>
</file>