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9" w:rsidRDefault="00A52E96" w:rsidP="00A52E96">
      <w:pPr>
        <w:jc w:val="center"/>
        <w:rPr>
          <w:rFonts w:hint="eastAsia"/>
          <w:b/>
          <w:sz w:val="32"/>
          <w:szCs w:val="32"/>
        </w:rPr>
      </w:pPr>
      <w:r w:rsidRPr="00A52E96">
        <w:rPr>
          <w:rFonts w:hint="eastAsia"/>
          <w:b/>
          <w:sz w:val="32"/>
          <w:szCs w:val="32"/>
        </w:rPr>
        <w:t>英国</w:t>
      </w:r>
      <w:r w:rsidR="00071DB9" w:rsidRPr="00A52E96">
        <w:rPr>
          <w:rFonts w:hint="eastAsia"/>
          <w:b/>
          <w:sz w:val="32"/>
          <w:szCs w:val="32"/>
        </w:rPr>
        <w:t>赫瑞瓦特</w:t>
      </w:r>
      <w:r w:rsidRPr="00A52E96">
        <w:rPr>
          <w:rFonts w:hint="eastAsia"/>
          <w:b/>
          <w:sz w:val="32"/>
          <w:szCs w:val="32"/>
        </w:rPr>
        <w:t>大学迪拜校区</w:t>
      </w:r>
    </w:p>
    <w:p w:rsidR="00A52E96" w:rsidRPr="00A52E96" w:rsidRDefault="00A52E96" w:rsidP="00A52E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90706" cy="32641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OT-WATT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B9" w:rsidRDefault="00071DB9" w:rsidP="00071DB9"/>
    <w:p w:rsidR="00071DB9" w:rsidRPr="00AD41C7" w:rsidRDefault="00AD41C7" w:rsidP="00071DB9">
      <w:pPr>
        <w:rPr>
          <w:sz w:val="24"/>
          <w:szCs w:val="24"/>
        </w:rPr>
      </w:pPr>
      <w:r w:rsidRPr="00AD41C7">
        <w:rPr>
          <w:rFonts w:hint="eastAsia"/>
          <w:sz w:val="24"/>
          <w:szCs w:val="24"/>
        </w:rPr>
        <w:t>英国</w:t>
      </w:r>
      <w:r w:rsidR="00071DB9" w:rsidRPr="00AD41C7">
        <w:rPr>
          <w:rFonts w:hint="eastAsia"/>
          <w:sz w:val="24"/>
          <w:szCs w:val="24"/>
        </w:rPr>
        <w:t>赫瑞</w:t>
      </w:r>
      <w:r w:rsidR="00071DB9" w:rsidRPr="00AD41C7">
        <w:rPr>
          <w:rFonts w:hint="eastAsia"/>
          <w:sz w:val="24"/>
          <w:szCs w:val="24"/>
        </w:rPr>
        <w:t>-</w:t>
      </w:r>
      <w:r w:rsidR="00071DB9" w:rsidRPr="00AD41C7">
        <w:rPr>
          <w:rFonts w:hint="eastAsia"/>
          <w:sz w:val="24"/>
          <w:szCs w:val="24"/>
        </w:rPr>
        <w:t>瓦特大学的</w:t>
      </w:r>
      <w:r w:rsidRPr="00AD41C7">
        <w:rPr>
          <w:rFonts w:hint="eastAsia"/>
          <w:sz w:val="24"/>
          <w:szCs w:val="24"/>
        </w:rPr>
        <w:t>迪拜</w:t>
      </w:r>
      <w:r w:rsidR="00071DB9" w:rsidRPr="00AD41C7">
        <w:rPr>
          <w:rFonts w:hint="eastAsia"/>
          <w:sz w:val="24"/>
          <w:szCs w:val="24"/>
        </w:rPr>
        <w:t>校园带来近在咫尺本科和研究生在海湾和超越高品质的英国教育。</w:t>
      </w:r>
      <w:r w:rsidR="00465AEC">
        <w:rPr>
          <w:rFonts w:hint="eastAsia"/>
          <w:sz w:val="24"/>
          <w:szCs w:val="24"/>
        </w:rPr>
        <w:t>赫瑞瓦特</w:t>
      </w:r>
      <w:r w:rsidR="005D0FB5">
        <w:rPr>
          <w:rFonts w:hint="eastAsia"/>
          <w:sz w:val="24"/>
          <w:szCs w:val="24"/>
        </w:rPr>
        <w:t>大学</w:t>
      </w:r>
      <w:r w:rsidR="00465AEC">
        <w:rPr>
          <w:rFonts w:hint="eastAsia"/>
          <w:sz w:val="24"/>
          <w:szCs w:val="24"/>
        </w:rPr>
        <w:t>拥有世界一流的教学已经使它成为英国顶级大学，实用且</w:t>
      </w:r>
      <w:r w:rsidR="00DC775D" w:rsidRPr="00AD41C7">
        <w:rPr>
          <w:rFonts w:hint="eastAsia"/>
          <w:sz w:val="24"/>
          <w:szCs w:val="24"/>
        </w:rPr>
        <w:t>前沿的研究已为商业和工业的学科建立了声誉。</w:t>
      </w:r>
      <w:r w:rsidR="00071DB9" w:rsidRPr="00AD41C7">
        <w:rPr>
          <w:rFonts w:hint="eastAsia"/>
          <w:sz w:val="24"/>
          <w:szCs w:val="24"/>
        </w:rPr>
        <w:t>凭借超过</w:t>
      </w:r>
      <w:r w:rsidR="00071DB9" w:rsidRPr="00AD41C7">
        <w:rPr>
          <w:rFonts w:hint="eastAsia"/>
          <w:sz w:val="24"/>
          <w:szCs w:val="24"/>
        </w:rPr>
        <w:t>180</w:t>
      </w:r>
      <w:r w:rsidR="00465AEC">
        <w:rPr>
          <w:rFonts w:hint="eastAsia"/>
          <w:sz w:val="24"/>
          <w:szCs w:val="24"/>
        </w:rPr>
        <w:t>年的</w:t>
      </w:r>
      <w:r w:rsidR="00071DB9" w:rsidRPr="00AD41C7">
        <w:rPr>
          <w:rFonts w:hint="eastAsia"/>
          <w:sz w:val="24"/>
          <w:szCs w:val="24"/>
        </w:rPr>
        <w:t>世界知名的</w:t>
      </w:r>
      <w:r w:rsidR="00465AEC">
        <w:rPr>
          <w:rFonts w:hint="eastAsia"/>
          <w:sz w:val="24"/>
          <w:szCs w:val="24"/>
        </w:rPr>
        <w:t>在英国教育，赫瑞瓦特大学是</w:t>
      </w:r>
      <w:r w:rsidR="00071DB9" w:rsidRPr="00AD41C7">
        <w:rPr>
          <w:rFonts w:hint="eastAsia"/>
          <w:sz w:val="24"/>
          <w:szCs w:val="24"/>
        </w:rPr>
        <w:t>第一所</w:t>
      </w:r>
      <w:r w:rsidR="00465AEC" w:rsidRPr="00AD41C7">
        <w:rPr>
          <w:rFonts w:hint="eastAsia"/>
          <w:sz w:val="24"/>
          <w:szCs w:val="24"/>
        </w:rPr>
        <w:t>在迪拜开设了校园</w:t>
      </w:r>
      <w:r w:rsidR="00465AEC">
        <w:rPr>
          <w:rFonts w:hint="eastAsia"/>
          <w:sz w:val="24"/>
          <w:szCs w:val="24"/>
        </w:rPr>
        <w:t>的英国</w:t>
      </w:r>
      <w:r w:rsidR="00071DB9" w:rsidRPr="00AD41C7">
        <w:rPr>
          <w:rFonts w:hint="eastAsia"/>
          <w:sz w:val="24"/>
          <w:szCs w:val="24"/>
        </w:rPr>
        <w:t>大学</w:t>
      </w:r>
      <w:r w:rsidR="00465AEC">
        <w:rPr>
          <w:rFonts w:hint="eastAsia"/>
          <w:sz w:val="24"/>
          <w:szCs w:val="24"/>
        </w:rPr>
        <w:t>。在其全新的、</w:t>
      </w:r>
      <w:r w:rsidR="00071DB9" w:rsidRPr="00AD41C7">
        <w:rPr>
          <w:rFonts w:hint="eastAsia"/>
          <w:sz w:val="24"/>
          <w:szCs w:val="24"/>
        </w:rPr>
        <w:t>为特定目的建造</w:t>
      </w:r>
      <w:r w:rsidR="00465AEC">
        <w:rPr>
          <w:rFonts w:hint="eastAsia"/>
          <w:sz w:val="24"/>
          <w:szCs w:val="24"/>
        </w:rPr>
        <w:t>在</w:t>
      </w:r>
      <w:r w:rsidR="00137F47">
        <w:rPr>
          <w:rFonts w:hint="eastAsia"/>
          <w:sz w:val="24"/>
          <w:szCs w:val="24"/>
        </w:rPr>
        <w:t>迪拜</w:t>
      </w:r>
      <w:r w:rsidR="00465AEC" w:rsidRPr="00AD41C7">
        <w:rPr>
          <w:rFonts w:hint="eastAsia"/>
          <w:sz w:val="24"/>
          <w:szCs w:val="24"/>
        </w:rPr>
        <w:t>国际学术城的心脏地带</w:t>
      </w:r>
      <w:r w:rsidR="00071DB9" w:rsidRPr="00AD41C7">
        <w:rPr>
          <w:rFonts w:hint="eastAsia"/>
          <w:sz w:val="24"/>
          <w:szCs w:val="24"/>
        </w:rPr>
        <w:t>的校园</w:t>
      </w:r>
      <w:r w:rsidR="00DC775D" w:rsidRPr="00AD41C7">
        <w:rPr>
          <w:rFonts w:hint="eastAsia"/>
          <w:sz w:val="24"/>
          <w:szCs w:val="24"/>
        </w:rPr>
        <w:t>，你将获得的是教</w:t>
      </w:r>
      <w:r w:rsidR="00137F47">
        <w:rPr>
          <w:rFonts w:hint="eastAsia"/>
          <w:sz w:val="24"/>
          <w:szCs w:val="24"/>
        </w:rPr>
        <w:t>学和科研并行</w:t>
      </w:r>
      <w:r w:rsidR="00DC775D" w:rsidRPr="00AD41C7">
        <w:rPr>
          <w:rFonts w:hint="eastAsia"/>
          <w:sz w:val="24"/>
          <w:szCs w:val="24"/>
        </w:rPr>
        <w:t>，以同样</w:t>
      </w:r>
      <w:r w:rsidR="00137F47">
        <w:rPr>
          <w:rFonts w:hint="eastAsia"/>
          <w:sz w:val="24"/>
          <w:szCs w:val="24"/>
        </w:rPr>
        <w:t>的</w:t>
      </w:r>
      <w:r w:rsidR="00137F47" w:rsidRPr="00AD41C7">
        <w:rPr>
          <w:rFonts w:hint="eastAsia"/>
          <w:sz w:val="24"/>
          <w:szCs w:val="24"/>
        </w:rPr>
        <w:t>英国校区</w:t>
      </w:r>
      <w:r w:rsidR="00137F47">
        <w:rPr>
          <w:rFonts w:hint="eastAsia"/>
          <w:sz w:val="24"/>
          <w:szCs w:val="24"/>
        </w:rPr>
        <w:t>的严格标准</w:t>
      </w:r>
      <w:r w:rsidR="005D0FB5">
        <w:rPr>
          <w:rFonts w:hint="eastAsia"/>
          <w:sz w:val="24"/>
          <w:szCs w:val="24"/>
        </w:rPr>
        <w:t>的学位。赫瑞瓦特大学迪拜校区为学生提供了最丰富的专业选择，特别是时尚、石油、能源等专业的课程吸引</w:t>
      </w:r>
      <w:r w:rsidR="00E276C0">
        <w:rPr>
          <w:rFonts w:hint="eastAsia"/>
          <w:sz w:val="24"/>
          <w:szCs w:val="24"/>
        </w:rPr>
        <w:t>了众多</w:t>
      </w:r>
      <w:r w:rsidR="005D0FB5">
        <w:rPr>
          <w:rFonts w:hint="eastAsia"/>
          <w:sz w:val="24"/>
          <w:szCs w:val="24"/>
        </w:rPr>
        <w:t>中东地区的学生。</w:t>
      </w:r>
    </w:p>
    <w:p w:rsidR="00071DB9" w:rsidRPr="00AD41C7" w:rsidRDefault="00071DB9" w:rsidP="00071DB9">
      <w:pPr>
        <w:rPr>
          <w:sz w:val="24"/>
          <w:szCs w:val="24"/>
        </w:rPr>
      </w:pPr>
      <w:r w:rsidRPr="00AD41C7">
        <w:rPr>
          <w:rFonts w:hint="eastAsia"/>
          <w:sz w:val="24"/>
          <w:szCs w:val="24"/>
        </w:rPr>
        <w:t>无论你选择学习</w:t>
      </w:r>
      <w:r w:rsidR="005D0FB5">
        <w:rPr>
          <w:rFonts w:hint="eastAsia"/>
          <w:sz w:val="24"/>
          <w:szCs w:val="24"/>
        </w:rPr>
        <w:t>哪</w:t>
      </w:r>
      <w:r w:rsidRPr="00AD41C7">
        <w:rPr>
          <w:rFonts w:hint="eastAsia"/>
          <w:sz w:val="24"/>
          <w:szCs w:val="24"/>
        </w:rPr>
        <w:t>一个入门学位课程或专业的本科或研究生课程，你将受益于高质量的教学和学习，</w:t>
      </w:r>
      <w:r w:rsidR="00E276C0">
        <w:rPr>
          <w:rFonts w:hint="eastAsia"/>
          <w:sz w:val="24"/>
          <w:szCs w:val="24"/>
        </w:rPr>
        <w:t>都会使你在未来行业中取得成功</w:t>
      </w:r>
      <w:r w:rsidRPr="00AD41C7">
        <w:rPr>
          <w:rFonts w:hint="eastAsia"/>
          <w:sz w:val="24"/>
          <w:szCs w:val="24"/>
        </w:rPr>
        <w:t>。</w:t>
      </w:r>
      <w:r w:rsidR="00F6521A" w:rsidRPr="00AD41C7">
        <w:rPr>
          <w:rFonts w:hint="eastAsia"/>
          <w:sz w:val="24"/>
          <w:szCs w:val="24"/>
        </w:rPr>
        <w:t>灵活的学习选择</w:t>
      </w:r>
      <w:r w:rsidR="00E276C0">
        <w:rPr>
          <w:rFonts w:hint="eastAsia"/>
          <w:sz w:val="24"/>
          <w:szCs w:val="24"/>
        </w:rPr>
        <w:t>方案</w:t>
      </w:r>
      <w:r w:rsidR="00E276C0">
        <w:rPr>
          <w:rFonts w:hint="eastAsia"/>
          <w:sz w:val="24"/>
          <w:szCs w:val="24"/>
        </w:rPr>
        <w:t>，包括兼职，晚上和周末上课，以及入学日期的选择，</w:t>
      </w:r>
      <w:r w:rsidR="00F6521A" w:rsidRPr="00AD41C7">
        <w:rPr>
          <w:rFonts w:hint="eastAsia"/>
          <w:sz w:val="24"/>
          <w:szCs w:val="24"/>
        </w:rPr>
        <w:t>可以</w:t>
      </w:r>
      <w:r w:rsidR="00E276C0">
        <w:rPr>
          <w:rFonts w:hint="eastAsia"/>
          <w:sz w:val="24"/>
          <w:szCs w:val="24"/>
        </w:rPr>
        <w:t>让你</w:t>
      </w:r>
      <w:r w:rsidR="00F6521A" w:rsidRPr="00AD41C7">
        <w:rPr>
          <w:rFonts w:hint="eastAsia"/>
          <w:sz w:val="24"/>
          <w:szCs w:val="24"/>
        </w:rPr>
        <w:t>选择</w:t>
      </w:r>
      <w:r w:rsidRPr="00AD41C7">
        <w:rPr>
          <w:rFonts w:hint="eastAsia"/>
          <w:sz w:val="24"/>
          <w:szCs w:val="24"/>
        </w:rPr>
        <w:t>适合您的时间和步伐学习。</w:t>
      </w:r>
      <w:r w:rsidR="00F6521A" w:rsidRPr="00AD41C7">
        <w:rPr>
          <w:rFonts w:hint="eastAsia"/>
          <w:sz w:val="24"/>
          <w:szCs w:val="24"/>
        </w:rPr>
        <w:t>此外，在任何学年结束时，所有本科生都有机会转</w:t>
      </w:r>
      <w:r w:rsidRPr="00AD41C7">
        <w:rPr>
          <w:rFonts w:hint="eastAsia"/>
          <w:sz w:val="24"/>
          <w:szCs w:val="24"/>
        </w:rPr>
        <w:t>到其在英国的校园</w:t>
      </w:r>
      <w:r w:rsidR="00F6521A" w:rsidRPr="00AD41C7">
        <w:rPr>
          <w:rFonts w:hint="eastAsia"/>
          <w:sz w:val="24"/>
          <w:szCs w:val="24"/>
        </w:rPr>
        <w:t>，研究生可以成功完成一个学期</w:t>
      </w:r>
      <w:r w:rsidRPr="00AD41C7">
        <w:rPr>
          <w:rFonts w:hint="eastAsia"/>
          <w:sz w:val="24"/>
          <w:szCs w:val="24"/>
        </w:rPr>
        <w:t>（至少</w:t>
      </w:r>
      <w:r w:rsidRPr="00AD41C7">
        <w:rPr>
          <w:rFonts w:hint="eastAsia"/>
          <w:sz w:val="24"/>
          <w:szCs w:val="24"/>
        </w:rPr>
        <w:t>4</w:t>
      </w:r>
      <w:r w:rsidR="00F6521A" w:rsidRPr="00AD41C7">
        <w:rPr>
          <w:rFonts w:hint="eastAsia"/>
          <w:sz w:val="24"/>
          <w:szCs w:val="24"/>
        </w:rPr>
        <w:t>个课程）转到总部</w:t>
      </w:r>
      <w:r w:rsidRPr="00AD41C7">
        <w:rPr>
          <w:rFonts w:hint="eastAsia"/>
          <w:sz w:val="24"/>
          <w:szCs w:val="24"/>
        </w:rPr>
        <w:t>。</w:t>
      </w:r>
    </w:p>
    <w:p w:rsidR="00071DB9" w:rsidRPr="00AD41C7" w:rsidRDefault="00071DB9" w:rsidP="00071DB9">
      <w:pPr>
        <w:rPr>
          <w:sz w:val="24"/>
          <w:szCs w:val="24"/>
        </w:rPr>
      </w:pPr>
      <w:r w:rsidRPr="00AD41C7">
        <w:rPr>
          <w:rFonts w:hint="eastAsia"/>
          <w:sz w:val="24"/>
          <w:szCs w:val="24"/>
        </w:rPr>
        <w:lastRenderedPageBreak/>
        <w:t>赫瑞瓦特大学</w:t>
      </w:r>
      <w:r w:rsidR="00E276C0">
        <w:rPr>
          <w:rFonts w:hint="eastAsia"/>
          <w:sz w:val="24"/>
          <w:szCs w:val="24"/>
        </w:rPr>
        <w:t>也</w:t>
      </w:r>
      <w:r w:rsidRPr="00AD41C7">
        <w:rPr>
          <w:rFonts w:hint="eastAsia"/>
          <w:sz w:val="24"/>
          <w:szCs w:val="24"/>
        </w:rPr>
        <w:t>提供了一个活跃的学生生活</w:t>
      </w:r>
      <w:r w:rsidR="00F6521A" w:rsidRPr="00AD41C7">
        <w:rPr>
          <w:rFonts w:hint="eastAsia"/>
          <w:sz w:val="24"/>
          <w:szCs w:val="24"/>
        </w:rPr>
        <w:t>。</w:t>
      </w:r>
      <w:r w:rsidR="00E276C0" w:rsidRPr="00AD41C7">
        <w:rPr>
          <w:rFonts w:hint="eastAsia"/>
          <w:sz w:val="24"/>
          <w:szCs w:val="24"/>
        </w:rPr>
        <w:t>体育俱乐部</w:t>
      </w:r>
      <w:r w:rsidR="00F6521A" w:rsidRPr="00AD41C7">
        <w:rPr>
          <w:rFonts w:hint="eastAsia"/>
          <w:sz w:val="24"/>
          <w:szCs w:val="24"/>
        </w:rPr>
        <w:t>提供</w:t>
      </w:r>
      <w:r w:rsidRPr="00AD41C7">
        <w:rPr>
          <w:rFonts w:hint="eastAsia"/>
          <w:sz w:val="24"/>
          <w:szCs w:val="24"/>
        </w:rPr>
        <w:t>如板球，篮球，足球，排</w:t>
      </w:r>
      <w:r w:rsidR="00E276C0">
        <w:rPr>
          <w:rFonts w:hint="eastAsia"/>
          <w:sz w:val="24"/>
          <w:szCs w:val="24"/>
        </w:rPr>
        <w:t>球，乒乓球和划船运动，学生可以加入自己喜爱的运动，并参加大学之间的</w:t>
      </w:r>
      <w:r w:rsidRPr="00AD41C7">
        <w:rPr>
          <w:rFonts w:hint="eastAsia"/>
          <w:sz w:val="24"/>
          <w:szCs w:val="24"/>
        </w:rPr>
        <w:t>联赛比赛。</w:t>
      </w:r>
      <w:r w:rsidR="00E276C0">
        <w:rPr>
          <w:noProof/>
          <w:sz w:val="24"/>
          <w:szCs w:val="24"/>
        </w:rPr>
        <w:drawing>
          <wp:inline distT="0" distB="0" distL="0" distR="0">
            <wp:extent cx="4827182" cy="26368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 PICTUR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579" cy="26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B9" w:rsidRPr="00AD41C7" w:rsidRDefault="00071DB9" w:rsidP="00071DB9">
      <w:pPr>
        <w:rPr>
          <w:sz w:val="24"/>
          <w:szCs w:val="24"/>
        </w:rPr>
      </w:pPr>
    </w:p>
    <w:p w:rsidR="00071DB9" w:rsidRPr="00AD41C7" w:rsidRDefault="00071DB9" w:rsidP="00071DB9">
      <w:pPr>
        <w:rPr>
          <w:sz w:val="24"/>
          <w:szCs w:val="24"/>
        </w:rPr>
      </w:pPr>
      <w:r w:rsidRPr="00AD41C7">
        <w:rPr>
          <w:sz w:val="24"/>
          <w:szCs w:val="24"/>
        </w:rPr>
        <w:t xml:space="preserve"> </w:t>
      </w:r>
      <w:r w:rsidR="00E276C0">
        <w:rPr>
          <w:rFonts w:hint="eastAsia"/>
          <w:sz w:val="24"/>
          <w:szCs w:val="24"/>
        </w:rPr>
        <w:t>大学还提供</w:t>
      </w:r>
      <w:r w:rsidRPr="00AD41C7">
        <w:rPr>
          <w:rFonts w:hint="eastAsia"/>
          <w:sz w:val="24"/>
          <w:szCs w:val="24"/>
        </w:rPr>
        <w:t>从</w:t>
      </w:r>
      <w:r w:rsidR="00E276C0">
        <w:rPr>
          <w:rFonts w:hint="eastAsia"/>
          <w:sz w:val="24"/>
          <w:szCs w:val="24"/>
        </w:rPr>
        <w:t>辩论，戏剧，艺术和手工艺舞蹈和音乐天赋扩展建设活动的一系列</w:t>
      </w:r>
      <w:r w:rsidRPr="00AD41C7">
        <w:rPr>
          <w:rFonts w:hint="eastAsia"/>
          <w:sz w:val="24"/>
          <w:szCs w:val="24"/>
        </w:rPr>
        <w:t>校园</w:t>
      </w:r>
      <w:r w:rsidR="00E276C0">
        <w:rPr>
          <w:rFonts w:hint="eastAsia"/>
          <w:sz w:val="24"/>
          <w:szCs w:val="24"/>
        </w:rPr>
        <w:t>活动</w:t>
      </w:r>
      <w:r w:rsidRPr="00AD41C7">
        <w:rPr>
          <w:rFonts w:hint="eastAsia"/>
          <w:sz w:val="24"/>
          <w:szCs w:val="24"/>
        </w:rPr>
        <w:t>。</w:t>
      </w:r>
      <w:r w:rsidR="00E276C0">
        <w:rPr>
          <w:rFonts w:hint="eastAsia"/>
          <w:sz w:val="24"/>
          <w:szCs w:val="24"/>
        </w:rPr>
        <w:t>校园</w:t>
      </w:r>
      <w:r w:rsidRPr="00AD41C7">
        <w:rPr>
          <w:rFonts w:hint="eastAsia"/>
          <w:sz w:val="24"/>
          <w:szCs w:val="24"/>
        </w:rPr>
        <w:t>还安排国家和民族节日，以及郊外旅游，一日游，如沙漠之旅。</w:t>
      </w:r>
    </w:p>
    <w:p w:rsidR="00B91E33" w:rsidRPr="00AD41C7" w:rsidRDefault="00E276C0" w:rsidP="00071D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1150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 PICTUR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714" w:rsidRDefault="00AE0714" w:rsidP="00071DB9">
      <w:pPr>
        <w:rPr>
          <w:rFonts w:hint="eastAsia"/>
          <w:b/>
          <w:color w:val="E36C0A" w:themeColor="accent6" w:themeShade="BF"/>
          <w:sz w:val="28"/>
          <w:szCs w:val="28"/>
        </w:rPr>
      </w:pPr>
    </w:p>
    <w:p w:rsidR="00AE0714" w:rsidRDefault="00AE0714" w:rsidP="00071DB9">
      <w:pPr>
        <w:rPr>
          <w:rFonts w:hint="eastAsia"/>
          <w:b/>
          <w:color w:val="E36C0A" w:themeColor="accent6" w:themeShade="BF"/>
          <w:sz w:val="28"/>
          <w:szCs w:val="28"/>
        </w:rPr>
      </w:pPr>
    </w:p>
    <w:p w:rsidR="00AE0714" w:rsidRDefault="00AE0714" w:rsidP="00071DB9">
      <w:pPr>
        <w:rPr>
          <w:rFonts w:hint="eastAsia"/>
          <w:b/>
          <w:color w:val="E36C0A" w:themeColor="accent6" w:themeShade="BF"/>
          <w:sz w:val="28"/>
          <w:szCs w:val="28"/>
        </w:rPr>
      </w:pPr>
      <w:r>
        <w:rPr>
          <w:rFonts w:hint="eastAsia"/>
          <w:b/>
          <w:color w:val="E36C0A" w:themeColor="accent6" w:themeShade="BF"/>
          <w:sz w:val="28"/>
          <w:szCs w:val="28"/>
        </w:rPr>
        <w:lastRenderedPageBreak/>
        <w:t>课程介绍：</w:t>
      </w:r>
    </w:p>
    <w:p w:rsidR="00AE0714" w:rsidRDefault="00AE0714" w:rsidP="00071DB9">
      <w:pPr>
        <w:rPr>
          <w:rFonts w:hint="eastAsia"/>
          <w:b/>
          <w:color w:val="E36C0A" w:themeColor="accent6" w:themeShade="BF"/>
          <w:sz w:val="28"/>
          <w:szCs w:val="28"/>
        </w:rPr>
      </w:pPr>
    </w:p>
    <w:p w:rsidR="00A52E96" w:rsidRPr="00B91E33" w:rsidRDefault="00F32698" w:rsidP="00071DB9">
      <w:pPr>
        <w:rPr>
          <w:rFonts w:hint="eastAsia"/>
          <w:b/>
          <w:color w:val="E36C0A" w:themeColor="accent6" w:themeShade="BF"/>
          <w:sz w:val="28"/>
          <w:szCs w:val="28"/>
        </w:rPr>
      </w:pPr>
      <w:r w:rsidRPr="00B91E33">
        <w:rPr>
          <w:rFonts w:hint="eastAsia"/>
          <w:b/>
          <w:color w:val="E36C0A" w:themeColor="accent6" w:themeShade="BF"/>
          <w:sz w:val="28"/>
          <w:szCs w:val="28"/>
        </w:rPr>
        <w:t>入门学位课程</w:t>
      </w:r>
    </w:p>
    <w:p w:rsidR="00F32698" w:rsidRPr="00F32698" w:rsidRDefault="00F32698" w:rsidP="00F32698">
      <w:pPr>
        <w:rPr>
          <w:sz w:val="24"/>
          <w:szCs w:val="24"/>
        </w:rPr>
      </w:pPr>
      <w:r w:rsidRPr="00F32698">
        <w:rPr>
          <w:sz w:val="24"/>
          <w:szCs w:val="24"/>
        </w:rPr>
        <w:t>•</w:t>
      </w:r>
      <w:r w:rsidR="00B91E33">
        <w:rPr>
          <w:rFonts w:hint="eastAsia"/>
          <w:sz w:val="24"/>
          <w:szCs w:val="24"/>
        </w:rPr>
        <w:t>计算机系统和工程学学位入门课程</w:t>
      </w:r>
    </w:p>
    <w:p w:rsidR="00B91E33" w:rsidRDefault="00F32698" w:rsidP="00F32698">
      <w:pPr>
        <w:rPr>
          <w:rFonts w:hint="eastAsia"/>
          <w:sz w:val="24"/>
          <w:szCs w:val="24"/>
        </w:rPr>
      </w:pPr>
      <w:r w:rsidRPr="00F32698">
        <w:rPr>
          <w:sz w:val="24"/>
          <w:szCs w:val="24"/>
        </w:rPr>
        <w:t>•</w:t>
      </w:r>
      <w:r w:rsidR="00B91E33">
        <w:rPr>
          <w:rFonts w:hint="eastAsia"/>
          <w:sz w:val="24"/>
          <w:szCs w:val="24"/>
        </w:rPr>
        <w:t>管理与心理学学位入门课程</w:t>
      </w:r>
    </w:p>
    <w:p w:rsidR="00F32698" w:rsidRDefault="00F32698" w:rsidP="00F32698">
      <w:pPr>
        <w:rPr>
          <w:rFonts w:hint="eastAsia"/>
          <w:sz w:val="24"/>
          <w:szCs w:val="24"/>
        </w:rPr>
      </w:pPr>
      <w:r w:rsidRPr="00F32698">
        <w:rPr>
          <w:sz w:val="24"/>
          <w:szCs w:val="24"/>
        </w:rPr>
        <w:t>•</w:t>
      </w:r>
      <w:r w:rsidR="00B91E33">
        <w:rPr>
          <w:rFonts w:hint="eastAsia"/>
          <w:sz w:val="24"/>
          <w:szCs w:val="24"/>
        </w:rPr>
        <w:t>设计学学位入门课程</w:t>
      </w:r>
    </w:p>
    <w:p w:rsidR="00B91E33" w:rsidRDefault="00B91E33" w:rsidP="00F32698">
      <w:pPr>
        <w:rPr>
          <w:rFonts w:hint="eastAsia"/>
          <w:sz w:val="24"/>
          <w:szCs w:val="24"/>
        </w:rPr>
      </w:pPr>
    </w:p>
    <w:p w:rsidR="00F32698" w:rsidRPr="00B91E33" w:rsidRDefault="00F32698" w:rsidP="00F32698">
      <w:pPr>
        <w:rPr>
          <w:b/>
          <w:color w:val="E36C0A" w:themeColor="accent6" w:themeShade="BF"/>
          <w:sz w:val="28"/>
          <w:szCs w:val="28"/>
        </w:rPr>
      </w:pPr>
      <w:r w:rsidRPr="00B91E33">
        <w:rPr>
          <w:rFonts w:hint="eastAsia"/>
          <w:b/>
          <w:color w:val="E36C0A" w:themeColor="accent6" w:themeShade="BF"/>
          <w:sz w:val="28"/>
          <w:szCs w:val="28"/>
        </w:rPr>
        <w:t>本科学位</w:t>
      </w:r>
      <w:r w:rsidR="00B91E33">
        <w:rPr>
          <w:rFonts w:hint="eastAsia"/>
          <w:b/>
          <w:color w:val="E36C0A" w:themeColor="accent6" w:themeShade="BF"/>
          <w:sz w:val="28"/>
          <w:szCs w:val="28"/>
        </w:rPr>
        <w:t>(BA)</w:t>
      </w:r>
      <w:r w:rsidR="00B91E33">
        <w:rPr>
          <w:rFonts w:hint="eastAsia"/>
          <w:b/>
          <w:color w:val="E36C0A" w:themeColor="accent6" w:themeShade="BF"/>
          <w:sz w:val="28"/>
          <w:szCs w:val="28"/>
        </w:rPr>
        <w:t>或硕士</w:t>
      </w:r>
      <w:r w:rsidR="00B91E33">
        <w:rPr>
          <w:rFonts w:hint="eastAsia"/>
          <w:b/>
          <w:color w:val="E36C0A" w:themeColor="accent6" w:themeShade="BF"/>
          <w:sz w:val="28"/>
          <w:szCs w:val="28"/>
        </w:rPr>
        <w:t>(MA)</w:t>
      </w:r>
      <w:r w:rsidR="00B91E33">
        <w:rPr>
          <w:rFonts w:hint="eastAsia"/>
          <w:b/>
          <w:color w:val="E36C0A" w:themeColor="accent6" w:themeShade="BF"/>
          <w:sz w:val="28"/>
          <w:szCs w:val="28"/>
        </w:rPr>
        <w:t>学位</w:t>
      </w:r>
      <w:r w:rsidRPr="00B91E33">
        <w:rPr>
          <w:rFonts w:hint="eastAsia"/>
          <w:b/>
          <w:color w:val="E36C0A" w:themeColor="accent6" w:themeShade="BF"/>
          <w:sz w:val="28"/>
          <w:szCs w:val="28"/>
        </w:rPr>
        <w:t>课程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•会计和财务学士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硕士（荣誉）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•建筑工程学士（荣誉）学位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工程学硕士</w:t>
      </w:r>
    </w:p>
    <w:p w:rsid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•汽车工程学士（荣誉）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商业学士•管理工商管理学士（荣誉）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•商业与金融学士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硕士（荣誉）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•商业管理学士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硕士（荣誉）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•土木工程学士（荣誉）学位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工程学硕士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•电脑系统理学士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•电气与电子工程工学学士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工程学士（荣誉）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•工程与管理学士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理学士（荣誉）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•时装（荣誉）文学士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•时尚市场和零售（荣誉）文学士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•室内设计（荣誉）文学士</w:t>
      </w:r>
    </w:p>
    <w:p w:rsidR="00FD323E" w:rsidRP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•机械工程学士</w:t>
      </w:r>
      <w:r w:rsidRPr="00FD323E">
        <w:rPr>
          <w:rFonts w:hint="eastAsia"/>
          <w:sz w:val="24"/>
          <w:szCs w:val="24"/>
        </w:rPr>
        <w:t>/</w:t>
      </w:r>
      <w:r w:rsidRPr="00FD323E">
        <w:rPr>
          <w:rFonts w:hint="eastAsia"/>
          <w:sz w:val="24"/>
          <w:szCs w:val="24"/>
        </w:rPr>
        <w:t>工程学士（荣誉）</w:t>
      </w:r>
    </w:p>
    <w:p w:rsidR="00FD323E" w:rsidRDefault="00FD323E" w:rsidP="00FD323E">
      <w:pPr>
        <w:rPr>
          <w:rFonts w:hint="eastAsia"/>
          <w:sz w:val="24"/>
          <w:szCs w:val="24"/>
        </w:rPr>
      </w:pPr>
      <w:r w:rsidRPr="00FD323E">
        <w:rPr>
          <w:rFonts w:hint="eastAsia"/>
          <w:sz w:val="24"/>
          <w:szCs w:val="24"/>
        </w:rPr>
        <w:t>•心理学与管理（荣誉）理学士</w:t>
      </w:r>
    </w:p>
    <w:p w:rsidR="00A52E96" w:rsidRDefault="00B91E33" w:rsidP="00FD323E">
      <w:pPr>
        <w:rPr>
          <w:rFonts w:hint="eastAsia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B91E33">
        <w:rPr>
          <w:rFonts w:hint="eastAsia"/>
          <w:b/>
          <w:color w:val="E36C0A" w:themeColor="accent6" w:themeShade="BF"/>
          <w:sz w:val="28"/>
          <w:szCs w:val="28"/>
        </w:rPr>
        <w:lastRenderedPageBreak/>
        <w:t>硕士学位研究生课程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•商业心理学硕士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证书课程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•土木工程与建筑管理硕士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•电脑系统管理理学硕士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•建设工程项目管理硕士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•能源硕士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•设施管理硕士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•金融理学硕士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•信息技术（业务）硕士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•信息技术（软件系统）硕士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•国际会计与金融理学硕士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•国际商务管理硕士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•物流与供应链管理硕士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•工商管理</w:t>
      </w:r>
      <w:r w:rsidRPr="005D0FB5">
        <w:rPr>
          <w:rFonts w:hint="eastAsia"/>
          <w:sz w:val="24"/>
          <w:szCs w:val="24"/>
        </w:rPr>
        <w:t>MBA</w:t>
      </w:r>
      <w:r w:rsidRPr="005D0FB5">
        <w:rPr>
          <w:rFonts w:hint="eastAsia"/>
          <w:sz w:val="24"/>
          <w:szCs w:val="24"/>
        </w:rPr>
        <w:t>硕士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•石油工程硕士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•工料测量硕士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•房地产投资与金融理学硕士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•房地产管理与开发硕士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•可再生能源工程硕士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证书课程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•战略项目管理硕士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p w:rsidR="005D0FB5" w:rsidRPr="005D0FB5" w:rsidRDefault="005D0FB5" w:rsidP="005D0FB5">
      <w:pPr>
        <w:rPr>
          <w:rFonts w:hint="eastAsia"/>
          <w:sz w:val="24"/>
          <w:szCs w:val="24"/>
        </w:rPr>
      </w:pPr>
      <w:r w:rsidRPr="005D0FB5">
        <w:rPr>
          <w:rFonts w:hint="eastAsia"/>
          <w:sz w:val="24"/>
          <w:szCs w:val="24"/>
        </w:rPr>
        <w:t>•水资源硕士</w:t>
      </w:r>
      <w:r w:rsidRPr="005D0FB5">
        <w:rPr>
          <w:rFonts w:hint="eastAsia"/>
          <w:sz w:val="24"/>
          <w:szCs w:val="24"/>
        </w:rPr>
        <w:t>/</w:t>
      </w:r>
      <w:r w:rsidRPr="005D0FB5">
        <w:rPr>
          <w:rFonts w:hint="eastAsia"/>
          <w:sz w:val="24"/>
          <w:szCs w:val="24"/>
        </w:rPr>
        <w:t>文凭</w:t>
      </w:r>
    </w:p>
    <w:sectPr w:rsidR="005D0FB5" w:rsidRPr="005D0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9"/>
    <w:rsid w:val="0000053B"/>
    <w:rsid w:val="0001557C"/>
    <w:rsid w:val="00017B3C"/>
    <w:rsid w:val="00021ECE"/>
    <w:rsid w:val="000230A7"/>
    <w:rsid w:val="00031EFA"/>
    <w:rsid w:val="0004473E"/>
    <w:rsid w:val="0006663A"/>
    <w:rsid w:val="00067F49"/>
    <w:rsid w:val="00071DB9"/>
    <w:rsid w:val="00073C75"/>
    <w:rsid w:val="00083A4A"/>
    <w:rsid w:val="000872E7"/>
    <w:rsid w:val="00092F68"/>
    <w:rsid w:val="000A4530"/>
    <w:rsid w:val="000C041E"/>
    <w:rsid w:val="000D5425"/>
    <w:rsid w:val="000E68F0"/>
    <w:rsid w:val="000F22A3"/>
    <w:rsid w:val="00101EA4"/>
    <w:rsid w:val="00114387"/>
    <w:rsid w:val="00121F9A"/>
    <w:rsid w:val="00132DD1"/>
    <w:rsid w:val="0013750C"/>
    <w:rsid w:val="00137F47"/>
    <w:rsid w:val="00142EBE"/>
    <w:rsid w:val="00154A6E"/>
    <w:rsid w:val="00156E81"/>
    <w:rsid w:val="001604D1"/>
    <w:rsid w:val="00174C99"/>
    <w:rsid w:val="00182A14"/>
    <w:rsid w:val="00186578"/>
    <w:rsid w:val="00190A15"/>
    <w:rsid w:val="0019350C"/>
    <w:rsid w:val="00194B38"/>
    <w:rsid w:val="001A1DEF"/>
    <w:rsid w:val="001B250B"/>
    <w:rsid w:val="001B41B6"/>
    <w:rsid w:val="001B57F8"/>
    <w:rsid w:val="001C377C"/>
    <w:rsid w:val="001C4363"/>
    <w:rsid w:val="001E3B52"/>
    <w:rsid w:val="001E4D93"/>
    <w:rsid w:val="001E5CE0"/>
    <w:rsid w:val="001F17BC"/>
    <w:rsid w:val="001F1F48"/>
    <w:rsid w:val="001F32E4"/>
    <w:rsid w:val="00211FED"/>
    <w:rsid w:val="00231781"/>
    <w:rsid w:val="00236E9C"/>
    <w:rsid w:val="00236F65"/>
    <w:rsid w:val="00240DC0"/>
    <w:rsid w:val="00241172"/>
    <w:rsid w:val="00242BC0"/>
    <w:rsid w:val="00246B2C"/>
    <w:rsid w:val="0026439D"/>
    <w:rsid w:val="002708F5"/>
    <w:rsid w:val="00287639"/>
    <w:rsid w:val="002879F5"/>
    <w:rsid w:val="00290CED"/>
    <w:rsid w:val="00294BB9"/>
    <w:rsid w:val="002A3F2E"/>
    <w:rsid w:val="002A486D"/>
    <w:rsid w:val="002A5AC0"/>
    <w:rsid w:val="002B1B22"/>
    <w:rsid w:val="002B27D6"/>
    <w:rsid w:val="002D7ED5"/>
    <w:rsid w:val="002E2ECB"/>
    <w:rsid w:val="002E4AB1"/>
    <w:rsid w:val="002E5483"/>
    <w:rsid w:val="002E5B52"/>
    <w:rsid w:val="00304F2F"/>
    <w:rsid w:val="003136B9"/>
    <w:rsid w:val="00320682"/>
    <w:rsid w:val="00325368"/>
    <w:rsid w:val="003334C8"/>
    <w:rsid w:val="003539BA"/>
    <w:rsid w:val="00360574"/>
    <w:rsid w:val="003605E5"/>
    <w:rsid w:val="0036411F"/>
    <w:rsid w:val="00370AEE"/>
    <w:rsid w:val="00380BA7"/>
    <w:rsid w:val="00383857"/>
    <w:rsid w:val="003875DD"/>
    <w:rsid w:val="003941BF"/>
    <w:rsid w:val="003A517B"/>
    <w:rsid w:val="003B278F"/>
    <w:rsid w:val="003B76BA"/>
    <w:rsid w:val="003C193E"/>
    <w:rsid w:val="003D2C0D"/>
    <w:rsid w:val="003D74F2"/>
    <w:rsid w:val="003D7BC7"/>
    <w:rsid w:val="003E2DE2"/>
    <w:rsid w:val="003E6DB0"/>
    <w:rsid w:val="003F5C99"/>
    <w:rsid w:val="003F67F0"/>
    <w:rsid w:val="003F6826"/>
    <w:rsid w:val="00413D68"/>
    <w:rsid w:val="004241DE"/>
    <w:rsid w:val="004271F4"/>
    <w:rsid w:val="00437674"/>
    <w:rsid w:val="00440AF6"/>
    <w:rsid w:val="00443B55"/>
    <w:rsid w:val="00456017"/>
    <w:rsid w:val="00465AEC"/>
    <w:rsid w:val="004744E2"/>
    <w:rsid w:val="004755FC"/>
    <w:rsid w:val="00475736"/>
    <w:rsid w:val="004765CF"/>
    <w:rsid w:val="004767AC"/>
    <w:rsid w:val="00481355"/>
    <w:rsid w:val="00481587"/>
    <w:rsid w:val="0048695E"/>
    <w:rsid w:val="00492D83"/>
    <w:rsid w:val="004A0DD9"/>
    <w:rsid w:val="004B3422"/>
    <w:rsid w:val="004B435F"/>
    <w:rsid w:val="004C53C8"/>
    <w:rsid w:val="004C64DB"/>
    <w:rsid w:val="004C70FC"/>
    <w:rsid w:val="004D0DA9"/>
    <w:rsid w:val="004E4893"/>
    <w:rsid w:val="004F3BDD"/>
    <w:rsid w:val="005009E0"/>
    <w:rsid w:val="00503F03"/>
    <w:rsid w:val="00511D6C"/>
    <w:rsid w:val="00517AA7"/>
    <w:rsid w:val="00530C58"/>
    <w:rsid w:val="00531775"/>
    <w:rsid w:val="00531964"/>
    <w:rsid w:val="00544295"/>
    <w:rsid w:val="00546A91"/>
    <w:rsid w:val="00554E88"/>
    <w:rsid w:val="00562842"/>
    <w:rsid w:val="00564CAB"/>
    <w:rsid w:val="00567CD5"/>
    <w:rsid w:val="00576971"/>
    <w:rsid w:val="00576CB6"/>
    <w:rsid w:val="005A439F"/>
    <w:rsid w:val="005B1D3D"/>
    <w:rsid w:val="005C3059"/>
    <w:rsid w:val="005D0FB5"/>
    <w:rsid w:val="005D682C"/>
    <w:rsid w:val="005D725E"/>
    <w:rsid w:val="005F1596"/>
    <w:rsid w:val="005F6C5A"/>
    <w:rsid w:val="00602775"/>
    <w:rsid w:val="00603F26"/>
    <w:rsid w:val="00605CB6"/>
    <w:rsid w:val="00611240"/>
    <w:rsid w:val="00621343"/>
    <w:rsid w:val="006235CB"/>
    <w:rsid w:val="00643BEE"/>
    <w:rsid w:val="00657DD2"/>
    <w:rsid w:val="0067029B"/>
    <w:rsid w:val="00681C0D"/>
    <w:rsid w:val="006900A0"/>
    <w:rsid w:val="00693C41"/>
    <w:rsid w:val="006A0995"/>
    <w:rsid w:val="006A6399"/>
    <w:rsid w:val="006B4A5D"/>
    <w:rsid w:val="006B54E6"/>
    <w:rsid w:val="006C0598"/>
    <w:rsid w:val="006C74E2"/>
    <w:rsid w:val="006E69CB"/>
    <w:rsid w:val="006F09C6"/>
    <w:rsid w:val="00701892"/>
    <w:rsid w:val="00702133"/>
    <w:rsid w:val="0070538C"/>
    <w:rsid w:val="00705414"/>
    <w:rsid w:val="00712401"/>
    <w:rsid w:val="00714CF0"/>
    <w:rsid w:val="0071515C"/>
    <w:rsid w:val="00725F90"/>
    <w:rsid w:val="007310EE"/>
    <w:rsid w:val="00735B7C"/>
    <w:rsid w:val="00737BA6"/>
    <w:rsid w:val="007448A0"/>
    <w:rsid w:val="0075136E"/>
    <w:rsid w:val="00752DA8"/>
    <w:rsid w:val="00756A62"/>
    <w:rsid w:val="007646BF"/>
    <w:rsid w:val="00767815"/>
    <w:rsid w:val="007838EA"/>
    <w:rsid w:val="00791C86"/>
    <w:rsid w:val="00797E89"/>
    <w:rsid w:val="007B076B"/>
    <w:rsid w:val="007B0B61"/>
    <w:rsid w:val="007B0ECA"/>
    <w:rsid w:val="007B6A25"/>
    <w:rsid w:val="007D56FC"/>
    <w:rsid w:val="007E2997"/>
    <w:rsid w:val="007E3A81"/>
    <w:rsid w:val="007E4A6B"/>
    <w:rsid w:val="00807968"/>
    <w:rsid w:val="008158E4"/>
    <w:rsid w:val="008211AF"/>
    <w:rsid w:val="00823BF5"/>
    <w:rsid w:val="008553DA"/>
    <w:rsid w:val="008623AD"/>
    <w:rsid w:val="0087124B"/>
    <w:rsid w:val="0087225C"/>
    <w:rsid w:val="00877199"/>
    <w:rsid w:val="008852F0"/>
    <w:rsid w:val="00885FC1"/>
    <w:rsid w:val="00890B80"/>
    <w:rsid w:val="008B0D2C"/>
    <w:rsid w:val="008B6657"/>
    <w:rsid w:val="008C2B7A"/>
    <w:rsid w:val="008E03B4"/>
    <w:rsid w:val="008E3330"/>
    <w:rsid w:val="00913024"/>
    <w:rsid w:val="00941B47"/>
    <w:rsid w:val="00944679"/>
    <w:rsid w:val="00947D67"/>
    <w:rsid w:val="00957066"/>
    <w:rsid w:val="009572A0"/>
    <w:rsid w:val="009600BC"/>
    <w:rsid w:val="009705C5"/>
    <w:rsid w:val="009743EF"/>
    <w:rsid w:val="00975FE7"/>
    <w:rsid w:val="0098409E"/>
    <w:rsid w:val="009A2D25"/>
    <w:rsid w:val="009A4EC3"/>
    <w:rsid w:val="009B21BC"/>
    <w:rsid w:val="009B4EFB"/>
    <w:rsid w:val="009C0D9A"/>
    <w:rsid w:val="009C3831"/>
    <w:rsid w:val="009D0892"/>
    <w:rsid w:val="009D1135"/>
    <w:rsid w:val="009D5446"/>
    <w:rsid w:val="009D6F7F"/>
    <w:rsid w:val="009E15F2"/>
    <w:rsid w:val="009E3928"/>
    <w:rsid w:val="009E7996"/>
    <w:rsid w:val="00A04367"/>
    <w:rsid w:val="00A0467C"/>
    <w:rsid w:val="00A1352E"/>
    <w:rsid w:val="00A1465D"/>
    <w:rsid w:val="00A17BC7"/>
    <w:rsid w:val="00A24138"/>
    <w:rsid w:val="00A43EAB"/>
    <w:rsid w:val="00A52AC5"/>
    <w:rsid w:val="00A52E96"/>
    <w:rsid w:val="00A6074A"/>
    <w:rsid w:val="00A67564"/>
    <w:rsid w:val="00A6774C"/>
    <w:rsid w:val="00A9275B"/>
    <w:rsid w:val="00AA693F"/>
    <w:rsid w:val="00AB68D4"/>
    <w:rsid w:val="00AC0C07"/>
    <w:rsid w:val="00AD41C7"/>
    <w:rsid w:val="00AE0714"/>
    <w:rsid w:val="00AF1545"/>
    <w:rsid w:val="00AF574E"/>
    <w:rsid w:val="00B04FAD"/>
    <w:rsid w:val="00B1366D"/>
    <w:rsid w:val="00B13822"/>
    <w:rsid w:val="00B33D2E"/>
    <w:rsid w:val="00B34C56"/>
    <w:rsid w:val="00B3617E"/>
    <w:rsid w:val="00B5190F"/>
    <w:rsid w:val="00B52052"/>
    <w:rsid w:val="00B52FFD"/>
    <w:rsid w:val="00B545FB"/>
    <w:rsid w:val="00B552E2"/>
    <w:rsid w:val="00B573FA"/>
    <w:rsid w:val="00B64A85"/>
    <w:rsid w:val="00B74AA4"/>
    <w:rsid w:val="00B82A76"/>
    <w:rsid w:val="00B8764C"/>
    <w:rsid w:val="00B8787A"/>
    <w:rsid w:val="00B91E33"/>
    <w:rsid w:val="00B921D5"/>
    <w:rsid w:val="00BA5870"/>
    <w:rsid w:val="00BB4CE4"/>
    <w:rsid w:val="00BB6076"/>
    <w:rsid w:val="00BB68B1"/>
    <w:rsid w:val="00BC4F12"/>
    <w:rsid w:val="00BD1208"/>
    <w:rsid w:val="00BD61F4"/>
    <w:rsid w:val="00BD7FEE"/>
    <w:rsid w:val="00BF3B71"/>
    <w:rsid w:val="00C013D3"/>
    <w:rsid w:val="00C07CA5"/>
    <w:rsid w:val="00C10F0B"/>
    <w:rsid w:val="00C11ED9"/>
    <w:rsid w:val="00C16AC8"/>
    <w:rsid w:val="00C24337"/>
    <w:rsid w:val="00C26028"/>
    <w:rsid w:val="00C4156C"/>
    <w:rsid w:val="00C44271"/>
    <w:rsid w:val="00C46445"/>
    <w:rsid w:val="00C631CC"/>
    <w:rsid w:val="00C64EDF"/>
    <w:rsid w:val="00C765BD"/>
    <w:rsid w:val="00C7711F"/>
    <w:rsid w:val="00C8371E"/>
    <w:rsid w:val="00C839C9"/>
    <w:rsid w:val="00C917FE"/>
    <w:rsid w:val="00C922CF"/>
    <w:rsid w:val="00C92836"/>
    <w:rsid w:val="00C937E3"/>
    <w:rsid w:val="00CA0A6D"/>
    <w:rsid w:val="00CA7CBA"/>
    <w:rsid w:val="00CA7F10"/>
    <w:rsid w:val="00CB0F24"/>
    <w:rsid w:val="00CC0D95"/>
    <w:rsid w:val="00CE4DE8"/>
    <w:rsid w:val="00D11701"/>
    <w:rsid w:val="00D11EB5"/>
    <w:rsid w:val="00D15936"/>
    <w:rsid w:val="00D37407"/>
    <w:rsid w:val="00D4546F"/>
    <w:rsid w:val="00D56B7B"/>
    <w:rsid w:val="00D7068E"/>
    <w:rsid w:val="00D81BB4"/>
    <w:rsid w:val="00D95441"/>
    <w:rsid w:val="00DA4B9D"/>
    <w:rsid w:val="00DB1ADA"/>
    <w:rsid w:val="00DB33CE"/>
    <w:rsid w:val="00DB411B"/>
    <w:rsid w:val="00DB4B74"/>
    <w:rsid w:val="00DB750F"/>
    <w:rsid w:val="00DC0146"/>
    <w:rsid w:val="00DC3929"/>
    <w:rsid w:val="00DC775D"/>
    <w:rsid w:val="00DD67E4"/>
    <w:rsid w:val="00DE10D3"/>
    <w:rsid w:val="00DE391C"/>
    <w:rsid w:val="00DE679D"/>
    <w:rsid w:val="00DE6EF6"/>
    <w:rsid w:val="00DF15D2"/>
    <w:rsid w:val="00E00B5D"/>
    <w:rsid w:val="00E078B6"/>
    <w:rsid w:val="00E12C62"/>
    <w:rsid w:val="00E261A4"/>
    <w:rsid w:val="00E276C0"/>
    <w:rsid w:val="00E27F9D"/>
    <w:rsid w:val="00E33981"/>
    <w:rsid w:val="00E37928"/>
    <w:rsid w:val="00E446B7"/>
    <w:rsid w:val="00E46383"/>
    <w:rsid w:val="00E47C71"/>
    <w:rsid w:val="00E50313"/>
    <w:rsid w:val="00E50DEF"/>
    <w:rsid w:val="00E5318B"/>
    <w:rsid w:val="00E55FAB"/>
    <w:rsid w:val="00E734F1"/>
    <w:rsid w:val="00E75FD2"/>
    <w:rsid w:val="00E83AB2"/>
    <w:rsid w:val="00E866EC"/>
    <w:rsid w:val="00E94EC6"/>
    <w:rsid w:val="00EB0660"/>
    <w:rsid w:val="00EC4768"/>
    <w:rsid w:val="00EC4A7F"/>
    <w:rsid w:val="00EC4E9F"/>
    <w:rsid w:val="00ED2759"/>
    <w:rsid w:val="00EE3ECC"/>
    <w:rsid w:val="00F00527"/>
    <w:rsid w:val="00F14E7C"/>
    <w:rsid w:val="00F271E1"/>
    <w:rsid w:val="00F27EE9"/>
    <w:rsid w:val="00F305CF"/>
    <w:rsid w:val="00F32698"/>
    <w:rsid w:val="00F34F4C"/>
    <w:rsid w:val="00F360A5"/>
    <w:rsid w:val="00F3619F"/>
    <w:rsid w:val="00F510C6"/>
    <w:rsid w:val="00F525E2"/>
    <w:rsid w:val="00F57143"/>
    <w:rsid w:val="00F64C94"/>
    <w:rsid w:val="00F6521A"/>
    <w:rsid w:val="00F729C7"/>
    <w:rsid w:val="00F73FC7"/>
    <w:rsid w:val="00F867A5"/>
    <w:rsid w:val="00F87C62"/>
    <w:rsid w:val="00F91C47"/>
    <w:rsid w:val="00F961F9"/>
    <w:rsid w:val="00FA0614"/>
    <w:rsid w:val="00FA162D"/>
    <w:rsid w:val="00FB042F"/>
    <w:rsid w:val="00FB38BE"/>
    <w:rsid w:val="00FC01C9"/>
    <w:rsid w:val="00FC0605"/>
    <w:rsid w:val="00FC1700"/>
    <w:rsid w:val="00FD323E"/>
    <w:rsid w:val="00FE4EA3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zhou</dc:creator>
  <cp:lastModifiedBy>Jenny zhou</cp:lastModifiedBy>
  <cp:revision>13</cp:revision>
  <dcterms:created xsi:type="dcterms:W3CDTF">2013-12-26T12:58:00Z</dcterms:created>
  <dcterms:modified xsi:type="dcterms:W3CDTF">2013-12-30T09:19:00Z</dcterms:modified>
</cp:coreProperties>
</file>